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1E7" w:rsidRPr="00D069F0" w:rsidRDefault="00C6723A" w:rsidP="00F871E7">
      <w:pPr>
        <w:spacing w:after="0"/>
        <w:ind w:left="120"/>
        <w:rPr>
          <w:rFonts w:ascii="Calibri" w:eastAsia="Calibri" w:hAnsi="Calibri" w:cs="Times New Roman"/>
        </w:rPr>
      </w:pPr>
      <w:bookmarkStart w:id="0" w:name="_Toc96177159"/>
      <w:bookmarkStart w:id="1" w:name="_Toc101176148"/>
      <w:r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6A947727" wp14:editId="5CABF0AD">
            <wp:extent cx="6543733" cy="3063240"/>
            <wp:effectExtent l="0" t="0" r="952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0988" cy="3066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71E7" w:rsidRPr="00D069F0" w:rsidRDefault="00F871E7" w:rsidP="00F871E7">
      <w:pPr>
        <w:spacing w:after="0"/>
        <w:ind w:left="120"/>
        <w:rPr>
          <w:rFonts w:ascii="Calibri" w:eastAsia="Calibri" w:hAnsi="Calibri" w:cs="Times New Roman"/>
        </w:rPr>
      </w:pPr>
      <w:r w:rsidRPr="00D069F0">
        <w:rPr>
          <w:rFonts w:ascii="Times New Roman" w:eastAsia="Calibri" w:hAnsi="Times New Roman" w:cs="Times New Roman"/>
          <w:color w:val="000000"/>
          <w:sz w:val="28"/>
        </w:rPr>
        <w:t>‌</w:t>
      </w:r>
    </w:p>
    <w:p w:rsidR="00F871E7" w:rsidRDefault="00F871E7" w:rsidP="00F871E7">
      <w:pPr>
        <w:spacing w:after="0"/>
        <w:ind w:left="120"/>
        <w:rPr>
          <w:rFonts w:ascii="Calibri" w:eastAsia="Calibri" w:hAnsi="Calibri" w:cs="Times New Roman"/>
        </w:rPr>
      </w:pPr>
    </w:p>
    <w:p w:rsidR="00C6723A" w:rsidRDefault="00C6723A" w:rsidP="00F871E7">
      <w:pPr>
        <w:spacing w:after="0"/>
        <w:ind w:left="120"/>
        <w:rPr>
          <w:rFonts w:ascii="Calibri" w:eastAsia="Calibri" w:hAnsi="Calibri" w:cs="Times New Roman"/>
        </w:rPr>
      </w:pPr>
    </w:p>
    <w:p w:rsidR="00C6723A" w:rsidRDefault="00C6723A" w:rsidP="00F871E7">
      <w:pPr>
        <w:spacing w:after="0"/>
        <w:ind w:left="120"/>
        <w:rPr>
          <w:rFonts w:ascii="Calibri" w:eastAsia="Calibri" w:hAnsi="Calibri" w:cs="Times New Roman"/>
        </w:rPr>
      </w:pPr>
    </w:p>
    <w:p w:rsidR="00C6723A" w:rsidRPr="00D069F0" w:rsidRDefault="00C6723A" w:rsidP="00F871E7">
      <w:pPr>
        <w:spacing w:after="0"/>
        <w:ind w:left="120"/>
        <w:rPr>
          <w:rFonts w:ascii="Calibri" w:eastAsia="Calibri" w:hAnsi="Calibri" w:cs="Times New Roman"/>
        </w:rPr>
      </w:pPr>
    </w:p>
    <w:p w:rsidR="00F871E7" w:rsidRPr="00D069F0" w:rsidRDefault="00F871E7" w:rsidP="00F871E7">
      <w:pPr>
        <w:spacing w:after="0"/>
        <w:ind w:left="120"/>
        <w:rPr>
          <w:rFonts w:ascii="Calibri" w:eastAsia="Calibri" w:hAnsi="Calibri" w:cs="Times New Roman"/>
        </w:rPr>
      </w:pPr>
    </w:p>
    <w:p w:rsidR="00F871E7" w:rsidRPr="00D069F0" w:rsidRDefault="00F871E7" w:rsidP="00F871E7">
      <w:pPr>
        <w:spacing w:after="0" w:line="408" w:lineRule="auto"/>
        <w:rPr>
          <w:rFonts w:ascii="Calibri" w:eastAsia="Calibri" w:hAnsi="Calibri" w:cs="Times New Roman"/>
          <w:b/>
        </w:rPr>
      </w:pPr>
      <w:r w:rsidRPr="00D069F0">
        <w:rPr>
          <w:rFonts w:ascii="Calibri" w:eastAsia="Calibri" w:hAnsi="Calibri" w:cs="Times New Roman"/>
        </w:rPr>
        <w:t xml:space="preserve">                                                          </w:t>
      </w:r>
      <w:r>
        <w:rPr>
          <w:rFonts w:ascii="Calibri" w:eastAsia="Calibri" w:hAnsi="Calibri" w:cs="Times New Roman"/>
        </w:rPr>
        <w:t xml:space="preserve">              </w:t>
      </w:r>
      <w:r w:rsidRPr="00D069F0">
        <w:rPr>
          <w:rFonts w:ascii="Times New Roman" w:eastAsia="Calibri" w:hAnsi="Times New Roman" w:cs="Times New Roman"/>
          <w:b/>
          <w:color w:val="000000"/>
          <w:sz w:val="28"/>
        </w:rPr>
        <w:t>РАБОЧАЯ ПРОГРАММА</w:t>
      </w:r>
    </w:p>
    <w:p w:rsidR="00F871E7" w:rsidRPr="00D069F0" w:rsidRDefault="00F871E7" w:rsidP="00F871E7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069F0">
        <w:rPr>
          <w:rFonts w:ascii="Times New Roman" w:eastAsia="Calibri" w:hAnsi="Times New Roman" w:cs="Times New Roman"/>
          <w:color w:val="000000"/>
          <w:sz w:val="28"/>
          <w:szCs w:val="28"/>
        </w:rPr>
        <w:t>по учебному предмету</w:t>
      </w:r>
    </w:p>
    <w:p w:rsidR="00F871E7" w:rsidRPr="00D069F0" w:rsidRDefault="00F871E7" w:rsidP="00F871E7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«История</w:t>
      </w:r>
      <w:r w:rsidRPr="00D069F0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F871E7" w:rsidRPr="00D069F0" w:rsidRDefault="00F871E7" w:rsidP="00F871E7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5-9 </w:t>
      </w:r>
      <w:r w:rsidRPr="00D069F0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:rsidR="00F871E7" w:rsidRPr="00AD581A" w:rsidRDefault="00AD581A" w:rsidP="00F871E7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Вариант 7</w:t>
      </w:r>
      <w:bookmarkStart w:id="2" w:name="_GoBack"/>
      <w:bookmarkEnd w:id="2"/>
    </w:p>
    <w:p w:rsidR="00F871E7" w:rsidRPr="00D069F0" w:rsidRDefault="00F871E7" w:rsidP="00F871E7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871E7" w:rsidRPr="00D069F0" w:rsidRDefault="00F871E7" w:rsidP="00F871E7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>
        <w:rPr>
          <w:rFonts w:ascii="Times New Roman" w:eastAsia="Calibri" w:hAnsi="Times New Roman" w:cs="Times New Roman"/>
          <w:color w:val="000000"/>
          <w:sz w:val="28"/>
        </w:rPr>
        <w:t>(для детей с задержкой психического развития</w:t>
      </w:r>
      <w:r w:rsidRPr="00D069F0">
        <w:rPr>
          <w:rFonts w:ascii="Times New Roman" w:eastAsia="Calibri" w:hAnsi="Times New Roman" w:cs="Times New Roman"/>
          <w:color w:val="000000"/>
          <w:sz w:val="28"/>
        </w:rPr>
        <w:t xml:space="preserve">) </w:t>
      </w:r>
    </w:p>
    <w:p w:rsidR="00F871E7" w:rsidRPr="00D069F0" w:rsidRDefault="00F871E7" w:rsidP="00F871E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871E7" w:rsidRPr="00D069F0" w:rsidRDefault="00F871E7" w:rsidP="00F871E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871E7" w:rsidRPr="00D069F0" w:rsidRDefault="00F871E7" w:rsidP="00F871E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871E7" w:rsidRPr="00D069F0" w:rsidRDefault="00F871E7" w:rsidP="00F871E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871E7" w:rsidRPr="00D069F0" w:rsidRDefault="00F871E7" w:rsidP="00F871E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871E7" w:rsidRPr="00D069F0" w:rsidRDefault="00F871E7" w:rsidP="00F871E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871E7" w:rsidRPr="00D069F0" w:rsidRDefault="00F871E7" w:rsidP="00F871E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871E7" w:rsidRPr="00D069F0" w:rsidRDefault="00F871E7" w:rsidP="00F871E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871E7" w:rsidRPr="00D069F0" w:rsidRDefault="00F871E7" w:rsidP="00F871E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871E7" w:rsidRPr="00D069F0" w:rsidRDefault="00F871E7" w:rsidP="00F871E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871E7" w:rsidRPr="00D069F0" w:rsidRDefault="00F871E7" w:rsidP="00F871E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871E7" w:rsidRPr="00D069F0" w:rsidRDefault="00F871E7" w:rsidP="00F871E7">
      <w:pPr>
        <w:spacing w:after="0"/>
        <w:ind w:left="120"/>
        <w:jc w:val="center"/>
        <w:rPr>
          <w:rFonts w:ascii="Calibri" w:eastAsia="Calibri" w:hAnsi="Calibri" w:cs="Times New Roman"/>
        </w:rPr>
      </w:pPr>
    </w:p>
    <w:p w:rsidR="00F871E7" w:rsidRPr="00D069F0" w:rsidRDefault="00F871E7" w:rsidP="00F871E7">
      <w:pPr>
        <w:spacing w:after="0"/>
        <w:rPr>
          <w:rFonts w:ascii="Calibri" w:eastAsia="Calibri" w:hAnsi="Calibri" w:cs="Times New Roman"/>
        </w:rPr>
      </w:pPr>
    </w:p>
    <w:p w:rsidR="00F871E7" w:rsidRPr="00D069F0" w:rsidRDefault="00F871E7" w:rsidP="00F871E7">
      <w:pPr>
        <w:spacing w:after="0"/>
        <w:ind w:left="120"/>
        <w:jc w:val="center"/>
        <w:rPr>
          <w:rFonts w:ascii="Calibri" w:eastAsia="Calibri" w:hAnsi="Calibri" w:cs="Times New Roman"/>
        </w:rPr>
      </w:pPr>
      <w:r w:rsidRPr="00D069F0">
        <w:rPr>
          <w:rFonts w:ascii="Times New Roman" w:eastAsia="Calibri" w:hAnsi="Times New Roman" w:cs="Times New Roman"/>
          <w:color w:val="000000"/>
          <w:sz w:val="28"/>
        </w:rPr>
        <w:t>​</w:t>
      </w:r>
      <w:r w:rsidRPr="00D069F0">
        <w:rPr>
          <w:rFonts w:ascii="Times New Roman" w:eastAsia="Calibri" w:hAnsi="Times New Roman" w:cs="Times New Roman"/>
          <w:b/>
          <w:color w:val="000000"/>
          <w:sz w:val="28"/>
        </w:rPr>
        <w:t>с. Кинель-Черкассы, ‌ 2024</w:t>
      </w:r>
    </w:p>
    <w:p w:rsidR="00650C4C" w:rsidRDefault="00650C4C" w:rsidP="00F871E7">
      <w:pPr>
        <w:spacing w:after="0" w:line="240" w:lineRule="auto"/>
        <w:rPr>
          <w:rFonts w:ascii="Times New Roman" w:eastAsia="SchoolBookSanPin" w:hAnsi="Times New Roman" w:cs="Times New Roman"/>
          <w:sz w:val="28"/>
          <w:szCs w:val="28"/>
          <w:lang w:eastAsia="x-none"/>
        </w:rPr>
      </w:pPr>
    </w:p>
    <w:p w:rsidR="00FE4133" w:rsidRPr="00883C54" w:rsidRDefault="00F871E7" w:rsidP="00883C54">
      <w:pPr>
        <w:pStyle w:val="1"/>
        <w:spacing w:before="240"/>
        <w:jc w:val="left"/>
        <w:rPr>
          <w:b w:val="0"/>
          <w:lang w:eastAsia="en-US"/>
        </w:rPr>
      </w:pPr>
      <w:bookmarkStart w:id="3" w:name="_Toc154698943"/>
      <w:r>
        <w:rPr>
          <w:b w:val="0"/>
          <w:lang w:eastAsia="en-US"/>
        </w:rPr>
        <w:lastRenderedPageBreak/>
        <w:t xml:space="preserve">                                </w:t>
      </w:r>
      <w:r w:rsidR="00FE4133" w:rsidRPr="00883C54">
        <w:rPr>
          <w:b w:val="0"/>
          <w:lang w:eastAsia="en-US"/>
        </w:rPr>
        <w:t>ПОЯСНИТЕЛЬНАЯ ЗАПИСКА</w:t>
      </w:r>
      <w:bookmarkEnd w:id="0"/>
      <w:bookmarkEnd w:id="1"/>
      <w:bookmarkEnd w:id="3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317E" w:rsidRDefault="00F871E7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A3317E" w:rsidRPr="00A3317E">
        <w:rPr>
          <w:rFonts w:ascii="Times New Roman" w:hAnsi="Times New Roman" w:cs="Times New Roman"/>
          <w:sz w:val="28"/>
          <w:szCs w:val="28"/>
        </w:rPr>
        <w:t xml:space="preserve">абочая программа по </w:t>
      </w:r>
      <w:r w:rsidR="00A3317E">
        <w:rPr>
          <w:rFonts w:ascii="Times New Roman" w:hAnsi="Times New Roman" w:cs="Times New Roman"/>
          <w:sz w:val="28"/>
          <w:szCs w:val="28"/>
        </w:rPr>
        <w:t>истории</w:t>
      </w:r>
      <w:r w:rsidR="00A3317E" w:rsidRPr="00A3317E">
        <w:rPr>
          <w:rFonts w:ascii="Times New Roman" w:hAnsi="Times New Roman" w:cs="Times New Roman"/>
          <w:sz w:val="28"/>
          <w:szCs w:val="28"/>
        </w:rPr>
        <w:t xml:space="preserve"> для обучающихся с задержкой психического развития (далее – ЗПР)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Минпросвещения России от 31.05.2021 г. № 287) </w:t>
      </w:r>
      <w:r w:rsidR="00846758">
        <w:rPr>
          <w:rFonts w:ascii="Times New Roman" w:hAnsi="Times New Roman" w:cs="Times New Roman"/>
          <w:sz w:val="28"/>
          <w:szCs w:val="28"/>
        </w:rPr>
        <w:t xml:space="preserve">(далее  – ФГОС ООО), </w:t>
      </w:r>
      <w:r w:rsidR="00A3317E" w:rsidRPr="00A3317E">
        <w:rPr>
          <w:rFonts w:ascii="Times New Roman" w:hAnsi="Times New Roman" w:cs="Times New Roman"/>
          <w:sz w:val="28"/>
          <w:szCs w:val="28"/>
        </w:rPr>
        <w:t xml:space="preserve"> адаптированной образовательной программы основного общего образования для обучающихся с ограниченными возможностями здоровья (Приказ Минпросвещения России от 24 нояб</w:t>
      </w:r>
      <w:r w:rsidR="00846758">
        <w:rPr>
          <w:rFonts w:ascii="Times New Roman" w:hAnsi="Times New Roman" w:cs="Times New Roman"/>
          <w:sz w:val="28"/>
          <w:szCs w:val="28"/>
        </w:rPr>
        <w:t xml:space="preserve">ря 2022 г. № 1025), </w:t>
      </w:r>
      <w:r w:rsidR="00A3317E" w:rsidRPr="00A3317E">
        <w:rPr>
          <w:rFonts w:ascii="Times New Roman" w:hAnsi="Times New Roman" w:cs="Times New Roman"/>
          <w:sz w:val="28"/>
          <w:szCs w:val="28"/>
        </w:rPr>
        <w:t>рабочей программы основного общего образования по учебному предмету «</w:t>
      </w:r>
      <w:r w:rsidR="00A3317E">
        <w:rPr>
          <w:rFonts w:ascii="Times New Roman" w:hAnsi="Times New Roman" w:cs="Times New Roman"/>
          <w:sz w:val="28"/>
          <w:szCs w:val="28"/>
        </w:rPr>
        <w:t>История</w:t>
      </w:r>
      <w:r w:rsidR="006167AA">
        <w:rPr>
          <w:rFonts w:ascii="Times New Roman" w:hAnsi="Times New Roman" w:cs="Times New Roman"/>
          <w:sz w:val="28"/>
          <w:szCs w:val="28"/>
        </w:rPr>
        <w:t>».</w:t>
      </w:r>
    </w:p>
    <w:p w:rsidR="00834664" w:rsidRDefault="00FE4133" w:rsidP="00834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Согласно своему назначению рабочая программа является ориентиром для составления рабочих авторских программ: она дает представление о целях, общей стратегии обучения, воспитания и развития, обучающихся с задержкой психического развития средствами учебного предмета «История»;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FE4133" w:rsidRPr="00FE4133" w:rsidRDefault="00002E37" w:rsidP="00002E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абочая программа учебного предмета «История» составлена с учетом </w:t>
      </w:r>
      <w:r w:rsidR="00083D2B" w:rsidRPr="00FE4133">
        <w:rPr>
          <w:rFonts w:ascii="Times New Roman" w:hAnsi="Times New Roman" w:cs="Times New Roman"/>
          <w:sz w:val="28"/>
          <w:szCs w:val="28"/>
        </w:rPr>
        <w:t>особ</w:t>
      </w:r>
      <w:r w:rsidR="00083D2B">
        <w:rPr>
          <w:rFonts w:ascii="Times New Roman" w:hAnsi="Times New Roman" w:cs="Times New Roman"/>
          <w:sz w:val="28"/>
          <w:szCs w:val="28"/>
        </w:rPr>
        <w:t>ых образовательных потребностей,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обучающихся с ЗПР, получающих</w:t>
      </w:r>
      <w:r w:rsidR="001A39E5">
        <w:rPr>
          <w:rFonts w:ascii="Times New Roman" w:hAnsi="Times New Roman" w:cs="Times New Roman"/>
          <w:sz w:val="28"/>
          <w:szCs w:val="28"/>
        </w:rPr>
        <w:t xml:space="preserve"> образование на основе АООП ООО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обучающихся с ЗПР.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Учебный предмет «История» входит в предметную область «Общественно-научные предметы» и изучается на уровне основного общего образования в качестве обязательного предмета в 5–9 классах. Он опирается на межпредметные связи, в основе которых лежит обращение к таким учебным предметам, как «Обществознание», «Литература», «Основы духовно-нравственной культуры народов России», «География» и другие.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Историческое образование на ступени основного общего образования способствует формированию систематизированных знаний об историческом прошлом, обогащению социального опыта обучающихся с ЗПР при изучении и обсуждении исторически возникших форм человеческого взаимодействия. Ключевую роль играет развитие способности обучающихся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Учебный предмет «История» имеет интегративный характер, его изучение направлено на образование, воспитание и развитие обучающихся. Предмет играет большую роль в формировании сферы жизненной компетенции обучающихся с ЗПР, обеспечивая воспитание патриотизма, гражданственности, уважения к истории и традициям, к правам и свободам человека, освоение исторического опыта, норм ценностей, которые необходимы для жизни в современном обществе. Расширение исторических знаний, обучающихся с ЗПР сочетается с воспитанием ценностных ориентиров: внутренней установки личности ценить и гордиться своей Родиной, проявлять уважение к памяти защитников Отечества и подвигам Героев Отечества, бережно относиться к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культурному наследию и традициям многонационального народа Российской Федерации, истории и традициям народов других государств.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Структурно предмет «История» включает учебные курсы по Всеобщей истории и Истории России. Знакомство обучающихся с ЗПР при получении основного общего образования с данным предметом начинается с курса всеобщей истории. Изучение всеобщей истории способствует формированию общей картины исторического пути человечества, разных народов и государств, преемственности исторических эпох и непрерывности исторических процессов. Преподавание курса должно давать обучающимся с ЗПР представление о процессах, явлениях и понятиях мировой истории, формировать знания о месте и роли России в мировом историческом процессе и значение малой родины в контексте мировой истории.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Курс всеобщей истории призван сформировать у обучающихся с ЗПР познавательный интерес, базовые навыки определения места исторических событий во времени, умения соотносить исторические события и процессы, происходившие в разных социальных, национально-культурных, политических, территориальных и иных условиях.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 рамках курса всеобщей истории обучающиеся с ЗПР знакомятся с исторической картой как источником информации о расселении человеческих общностей, расположении цивилизаций и государств, местах важнейших событий, динамики развития социокультурных, экономических и геополитических процессов в мире. Курс имеет определяющее значение в осознании обучающимися с ЗПР культурного многообразия мира, социально-нравственного опыта предшествующих поколений; в формировании толерантного отношения к культурно-историческому наследию народов мира, усвоении назначения и художественных достоинств памятников истории и культуры, письменных, изобразительных и вещественных исторических источников. Курс дает возможность обучающимся с ЗПР научиться сопоставлять развитие России и других стран в различные исторические периоды, сравнивать исторические ситуации и события, давать оценку наиболее значительным событиям и личностям мировой истории, оценивать различные исторические версии событий и процессов.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Курс отечественной истории должен сочетать историю Российского государства и населяющих его народов, историю регионов и локальную историю (прошлое родного города, села). Такой подход будет способствовать осознанию обучающимися с ЗПР своей социальной идентичности в широком спектре – как граждан своей страны, жителей своего края, города, представителей определенной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этнонациональной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и религиозной общности, хранителей традиций рода и семьи.</w:t>
      </w:r>
    </w:p>
    <w:p w:rsidR="00834664" w:rsidRDefault="00FE4133" w:rsidP="00834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Важная мировоззренческая задача курса заключается в раскрытии как своеобразия и неповторимости российской истории, так и ее связи с ведущими процессами мировой истории. Это достигается с помощью синхронизации курсов истории России и всеобщей истории, сопоставления ключевых событий и процессов российской и мировой истории, введения в содержание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>образования элементов региональной истории и компаративных (сравнительно-исторических) характеристик.</w:t>
      </w:r>
    </w:p>
    <w:p w:rsidR="00FE4133" w:rsidRDefault="00FE4133" w:rsidP="00834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664">
        <w:rPr>
          <w:rFonts w:ascii="Times New Roman" w:hAnsi="Times New Roman" w:cs="Times New Roman"/>
          <w:sz w:val="28"/>
          <w:szCs w:val="28"/>
        </w:rPr>
        <w:t>Общие цели</w:t>
      </w:r>
      <w:r w:rsidRPr="00FE4133">
        <w:rPr>
          <w:rFonts w:ascii="Times New Roman" w:hAnsi="Times New Roman" w:cs="Times New Roman"/>
          <w:sz w:val="28"/>
          <w:szCs w:val="28"/>
        </w:rPr>
        <w:t xml:space="preserve"> школьного исторического образования представлены в рабочей программе основного общего образования. Они включают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</w:t>
      </w:r>
    </w:p>
    <w:p w:rsidR="00002E37" w:rsidRPr="00002E37" w:rsidRDefault="00002E37" w:rsidP="0083466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02E37">
        <w:rPr>
          <w:rFonts w:ascii="Times New Roman" w:hAnsi="Times New Roman" w:cs="Times New Roman"/>
          <w:b/>
          <w:sz w:val="28"/>
          <w:szCs w:val="28"/>
          <w:u w:val="single"/>
        </w:rPr>
        <w:t>Цели и задачи обучения: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4664">
        <w:rPr>
          <w:rFonts w:ascii="Times New Roman" w:hAnsi="Times New Roman" w:cs="Times New Roman"/>
          <w:sz w:val="28"/>
          <w:szCs w:val="28"/>
        </w:rPr>
        <w:t>Основной целью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обучения детей с задержкой психического развития является формирование у обучающихся исторического мышления как основы гражданской идентичности ценностно ориентированной личности.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Достижение этих целей обеспечивается решением следующих</w:t>
      </w:r>
      <w:r w:rsidRPr="00FE41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1846">
        <w:rPr>
          <w:rFonts w:ascii="Times New Roman" w:hAnsi="Times New Roman" w:cs="Times New Roman"/>
          <w:sz w:val="28"/>
          <w:szCs w:val="28"/>
        </w:rPr>
        <w:t>задач:</w:t>
      </w:r>
    </w:p>
    <w:p w:rsidR="00FE4133" w:rsidRPr="00FE4133" w:rsidRDefault="008B7981" w:rsidP="008B7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4133" w:rsidRPr="00FE4133">
        <w:rPr>
          <w:rFonts w:ascii="Times New Roman" w:hAnsi="Times New Roman" w:cs="Times New Roman"/>
          <w:sz w:val="28"/>
          <w:szCs w:val="28"/>
        </w:rPr>
        <w:t>формирование у обучающихся с ЗПР исторических ориентиров самоидентификации в современном мире;</w:t>
      </w:r>
    </w:p>
    <w:p w:rsidR="00FE4133" w:rsidRPr="00FE4133" w:rsidRDefault="008B7981" w:rsidP="008B7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4133" w:rsidRPr="00FE4133">
        <w:rPr>
          <w:rFonts w:ascii="Times New Roman" w:hAnsi="Times New Roman" w:cs="Times New Roman"/>
          <w:sz w:val="28"/>
          <w:szCs w:val="28"/>
        </w:rPr>
        <w:t>овладение обучающимися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сферах; выработка в доступной для обучающихся форме на основе обобщения фактического материала проблемного, диалектического понимания истории человечества при особом внимании к месту и роли России во всемирно-историческом процессе;</w:t>
      </w:r>
    </w:p>
    <w:p w:rsidR="00FE4133" w:rsidRPr="00FE4133" w:rsidRDefault="008B7981" w:rsidP="008B7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4133" w:rsidRPr="00FE4133">
        <w:rPr>
          <w:rFonts w:ascii="Times New Roman" w:hAnsi="Times New Roman" w:cs="Times New Roman"/>
          <w:sz w:val="28"/>
          <w:szCs w:val="28"/>
        </w:rPr>
        <w:t>развитие способностей обучающихся на основе исторического анализа и проблемного подхода осмысливать процессы, события и явления в их динамике, взаимосвязи и взаимообусловленности с учетом принципов научной объективности и историзма;</w:t>
      </w:r>
    </w:p>
    <w:p w:rsidR="00FE4133" w:rsidRPr="00FE4133" w:rsidRDefault="008B7981" w:rsidP="008B7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4133" w:rsidRPr="00FE4133">
        <w:rPr>
          <w:rFonts w:ascii="Times New Roman" w:hAnsi="Times New Roman" w:cs="Times New Roman"/>
          <w:sz w:val="28"/>
          <w:szCs w:val="28"/>
        </w:rPr>
        <w:t>формирование у обучающихся общественной системы ценностей на основе осмысления закономерности и прогрессивности общественного развития и осознания приоритета общественного интереса над личным и уникальности каждой личности, раскрывающейся полностью только в обществе и через общество;</w:t>
      </w:r>
    </w:p>
    <w:p w:rsidR="00FE4133" w:rsidRPr="00FE4133" w:rsidRDefault="008B7981" w:rsidP="008B7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4133" w:rsidRPr="00FE4133">
        <w:rPr>
          <w:rFonts w:ascii="Times New Roman" w:hAnsi="Times New Roman" w:cs="Times New Roman"/>
          <w:sz w:val="28"/>
          <w:szCs w:val="28"/>
        </w:rPr>
        <w:t>выработка современного понимания истории в контексте гуманитарного знания и общественной жизни;</w:t>
      </w:r>
    </w:p>
    <w:p w:rsidR="00FE4133" w:rsidRPr="00FE4133" w:rsidRDefault="008B7981" w:rsidP="008B79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4133" w:rsidRPr="00FE4133">
        <w:rPr>
          <w:rFonts w:ascii="Times New Roman" w:hAnsi="Times New Roman" w:cs="Times New Roman"/>
          <w:sz w:val="28"/>
          <w:szCs w:val="28"/>
        </w:rPr>
        <w:t>развитие навыков исторического анализа и синтеза, формирование понимания взаимовлияния исторических событий и процессов.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Цель и задачи преподавания истории обучающимся с ЗПР максимально приближены к задачам, поставленным ФГОС ООО, и учитывают специфические особенности учеников. </w:t>
      </w:r>
    </w:p>
    <w:p w:rsidR="00834664" w:rsidRDefault="00834664" w:rsidP="00834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Содержание учебного предмета «История», представленное в </w:t>
      </w:r>
      <w:r w:rsidR="008B7981">
        <w:rPr>
          <w:rFonts w:ascii="Times New Roman" w:hAnsi="Times New Roman" w:cs="Times New Roman"/>
          <w:sz w:val="28"/>
          <w:szCs w:val="28"/>
        </w:rPr>
        <w:t xml:space="preserve">адаптированной </w:t>
      </w:r>
      <w:r w:rsidRPr="00FE4133">
        <w:rPr>
          <w:rFonts w:ascii="Times New Roman" w:hAnsi="Times New Roman" w:cs="Times New Roman"/>
          <w:sz w:val="28"/>
          <w:szCs w:val="28"/>
        </w:rPr>
        <w:t>рабочей программе, соответствует ФГОС ООО, основной образовательной программе основного общего образования, адаптированной основной образовательной программе основного общего образования обучающихся с задержкой психического развития.</w:t>
      </w:r>
    </w:p>
    <w:p w:rsidR="00834664" w:rsidRPr="00834664" w:rsidRDefault="00834664" w:rsidP="008346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Общее число часов, рекомендованных для изучения </w:t>
      </w:r>
      <w:r w:rsidR="00846758">
        <w:rPr>
          <w:rFonts w:ascii="Times New Roman" w:eastAsia="SchoolBookSanPin" w:hAnsi="Times New Roman" w:cs="Times New Roman"/>
          <w:sz w:val="28"/>
          <w:szCs w:val="28"/>
        </w:rPr>
        <w:t>истории</w:t>
      </w:r>
      <w:r w:rsidR="00846758" w:rsidRPr="00846758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846758">
        <w:rPr>
          <w:rFonts w:ascii="Times New Roman" w:eastAsia="SchoolBookSanPin" w:hAnsi="Times New Roman" w:cs="Times New Roman"/>
          <w:sz w:val="28"/>
          <w:szCs w:val="28"/>
          <w:lang w:val="en-US"/>
        </w:rPr>
        <w:t>c</w:t>
      </w:r>
      <w:r w:rsidR="00846758" w:rsidRPr="00846758">
        <w:rPr>
          <w:rFonts w:ascii="Times New Roman" w:eastAsia="SchoolBookSanPin" w:hAnsi="Times New Roman" w:cs="Times New Roman"/>
          <w:sz w:val="28"/>
          <w:szCs w:val="28"/>
        </w:rPr>
        <w:t xml:space="preserve"> 5 </w:t>
      </w:r>
      <w:r w:rsidR="00846758">
        <w:rPr>
          <w:rFonts w:ascii="Times New Roman" w:eastAsia="SchoolBookSanPin" w:hAnsi="Times New Roman" w:cs="Times New Roman"/>
          <w:sz w:val="28"/>
          <w:szCs w:val="28"/>
        </w:rPr>
        <w:t xml:space="preserve">по 9 класс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–</w:t>
      </w:r>
      <w:r w:rsidR="00846758">
        <w:rPr>
          <w:rFonts w:ascii="Times New Roman" w:eastAsia="SchoolBookSanPin" w:hAnsi="Times New Roman" w:cs="Times New Roman"/>
          <w:sz w:val="28"/>
          <w:szCs w:val="28"/>
        </w:rPr>
        <w:t xml:space="preserve"> 1 час в неделю,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при 34 учебных неделях</w:t>
      </w:r>
      <w:r w:rsidR="00846758">
        <w:rPr>
          <w:rFonts w:ascii="Times New Roman" w:eastAsia="SchoolBookSanPin" w:hAnsi="Times New Roman" w:cs="Times New Roman"/>
          <w:sz w:val="28"/>
          <w:szCs w:val="28"/>
        </w:rPr>
        <w:t xml:space="preserve"> (68 часов).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</w:p>
    <w:p w:rsidR="00834664" w:rsidRPr="00D64729" w:rsidRDefault="00834664" w:rsidP="00834664">
      <w:pPr>
        <w:widowControl w:val="0"/>
        <w:spacing w:after="0" w:line="240" w:lineRule="auto"/>
        <w:contextualSpacing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650C4C" w:rsidRDefault="00FE4133" w:rsidP="00650C4C">
      <w:pPr>
        <w:rPr>
          <w:rFonts w:ascii="Times New Roman" w:hAnsi="Times New Roman" w:cs="Times New Roman"/>
          <w:b/>
          <w:sz w:val="28"/>
          <w:szCs w:val="28"/>
        </w:rPr>
      </w:pPr>
      <w:bookmarkStart w:id="4" w:name="_Toc96177162"/>
      <w:bookmarkStart w:id="5" w:name="_Toc101176151"/>
      <w:r w:rsidRPr="00650C4C">
        <w:rPr>
          <w:rFonts w:ascii="Times New Roman" w:hAnsi="Times New Roman" w:cs="Times New Roman"/>
          <w:b/>
          <w:sz w:val="28"/>
          <w:szCs w:val="28"/>
        </w:rPr>
        <w:t>Особенности отбора и адаптации учебного материала по истории</w:t>
      </w:r>
      <w:bookmarkEnd w:id="4"/>
      <w:bookmarkEnd w:id="5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Особенности психического развития обучающихся с ЗПР обусловливают дополнительные коррекционные задачи учебного предмета «История», направленные на развитие мыслительной и речевой деятельности, стимулирование познавательной активности и самостоятельности суждений, создание условий для осмысленного выполнения учебной работы, формирование умения работать с текстом учебника и самостоятельно пополнять свои знания, в том числе из источников внеурочной информации.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Обучающиеся с ЗПР испытывают серьезные трудности при изучении данного учебного предмета, это прежде всего связано с особенностями их познавательной деятельности. Для обучающихся характерны недостаточный уровень развития логического мышления, затруднения в установлении причинно-следственных связей, сниженная память, отставания в развитии речи, слабость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>. В связи с этим обучающиеся замедленно овладевают необходимыми обобщенными историческими представлениями и понятиями, плохо запоминают историческую периодизацию и хронологию, затрудняются в анализе и обобщении конкретных исторических фактов, в понимании закономерностей общественного развития; испытывают трудности при анализе текста учебника.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На уроках истории, обучающиеся с ЗПР нуждаются в специально организованной помощи, направленной на то, чтобы облегчить им усвоение учебного материала. Для преодоления этих трудностей основное внимание должно быть уделено отбору учебного материала в соответствии с принципом доступности при сохранении общего базового уровня. Он должен по содержанию и объему быть адаптированным для обучающихся с ЗПР в соответствии с их особыми образовательными потребностями. Следует облегчить овладение материалом обучающимися с ЗПР посредством его детального объяснения с систематическим повтором, использования приемов актуализации (визуальная опора, памятка, алгоритм, схема, карта). </w:t>
      </w:r>
    </w:p>
    <w:p w:rsidR="00FE4133" w:rsidRPr="00FE4133" w:rsidRDefault="00846758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E4133" w:rsidRPr="00FE4133">
        <w:rPr>
          <w:rFonts w:ascii="Times New Roman" w:hAnsi="Times New Roman" w:cs="Times New Roman"/>
          <w:sz w:val="28"/>
          <w:szCs w:val="28"/>
        </w:rPr>
        <w:t>рограмма предусматривает внесение некоторых изменений: уменьшение объема теоретических сведений, исключение излишней детализации, включение отдельных тем или целых разделов в материалы для обзорного, ознакомительного изучения. Темы для ознакомительного изучен</w:t>
      </w:r>
      <w:r w:rsidR="00A31846">
        <w:rPr>
          <w:rFonts w:ascii="Times New Roman" w:hAnsi="Times New Roman" w:cs="Times New Roman"/>
          <w:sz w:val="28"/>
          <w:szCs w:val="28"/>
        </w:rPr>
        <w:t>ия в программе отмечены звездочкой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133" w:rsidRPr="00650C4C" w:rsidRDefault="00FE4133" w:rsidP="00650C4C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6" w:name="_Toc96177163"/>
      <w:bookmarkStart w:id="7" w:name="_Toc101176152"/>
      <w:r w:rsidRPr="00650C4C">
        <w:rPr>
          <w:rFonts w:ascii="Times New Roman" w:hAnsi="Times New Roman" w:cs="Times New Roman"/>
          <w:b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образования по предмету «История»</w:t>
      </w:r>
      <w:bookmarkEnd w:id="6"/>
      <w:bookmarkEnd w:id="7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Содержание видов деятельности обучающихся с ЗПР определяется их особыми образовательными потребностями. Следует усилить виды деятельности, специфичные для обучающихся с ЗПР, обеспечивающие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>осмысленное освоение содержания образования по предмету: освоение материала с опорой на алгоритм; «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пошаговость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» в изучении материала; использование дополнительной визуальной опоры (планы, образцы, шаблоны, опорные таблицы). Учителю рекомендуется активно привлекать дополнительный наглядный материал, технические средства обучения, а также учить работать с учебником – выделять главную мысль параграфа, составлять развернутый план, искать в тексте ответы на вопросы, обращаться за дополнительной информацией к другим разделам учебника. Полезно организовывать «выездные» или виртуальные уроки в музее и экскурсии. Особое внимание нужно уделять обучению структурированию материала: составлению рисуночных и вербальных схем, составлению таблиц, составлению классификации с обозначенными основаниями для классификации и наполнению их примерами и др. Организация учебного материала крупными блоками в виде таблицы способствует обобщению сведений, пониманию закономерностей исторического процесса, лучшему запоминанию и усвоению конкретных исторических фактов.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Рекомендуется использовать средства наглядности: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исторические карты и атласы по темам курса;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артефакты и копии исторических предметов, макеты;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портреты исторических деятелей, выдающихся полководцев;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исторические картины, репродукции;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презентации по темам курса.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На уроках истории следует организовывать различные коллективные формы работы: парами, группами, что будет способствовать закреплению у обучающихся с ЗПР навыков сотрудничества и продуктивной коммуникации.</w:t>
      </w:r>
    </w:p>
    <w:p w:rsidR="00FE4133" w:rsidRPr="00FE4133" w:rsidRDefault="00002E37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ематическая и терминологическая лексика соответствует </w:t>
      </w:r>
      <w:r w:rsidR="009C1745">
        <w:rPr>
          <w:rFonts w:ascii="Times New Roman" w:hAnsi="Times New Roman" w:cs="Times New Roman"/>
          <w:sz w:val="28"/>
          <w:szCs w:val="28"/>
        </w:rPr>
        <w:t>Ф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ОП ООО. Для развития умения делать выводы, формирования единого речевого целого у обучающихся с ЗПР необходимо использовать клише и опорные слова. Следует предусмотреть проведение на уроках специальной работы над терминологической и тематической лексикой учебной дисциплины, а также над лексикой, необходимой для организации учебной деятельности в целях ее понимания, усвоения и запоминания обучающимися с ЗПР, адекватного применения в различных видах деятельности.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При работе над лексикой, в том числе научной терминологией курса (раскрытие значений новых слов, уточнение или расширение значений уже известных лексических единиц) необходимо включение слова в контекст. Введение нового термина, новой лексической единицы проводится на основе обращения к этимологии слова и ассоциациям. Каждое новое слово включается в контекст, закрепляется в речевой практике обучающихся. Обязательна визуальная поддержка, алгоритмы работы с определением, опорные схемы для актуализации терминологии.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Коррекционно-развивающая направленность истории заключается в том, что на уроках ведется целенаправленная работа по развитию речи и словесно-логического мышления на основе материала исторического содержания. В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>процессе уроков требуется обеспечить накопление обучающимися специальных понятий, к числу которых относятся: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частно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>-исторические понятия (характерные для определенного периода в истории), отражающие и обобщающие конкретные исторические явления;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общеисторические понятия, отражающие и обобщающие явления, свойственные определённой общественно-экономической формации;</w:t>
      </w:r>
    </w:p>
    <w:p w:rsidR="00FE4133" w:rsidRPr="00FE4133" w:rsidRDefault="00FE4133" w:rsidP="00C67F12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социологические понятия, отражающие общие связи и закономерности исторического процесса.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Ведущими являются общеисторические понятия. Освоение социологических понятий становится возможным только на базе общеисторических.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У обучающихся с ЗПР должно осуществляться развитие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общеучебных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умений: выделять существенные и несущественные признаки того или иного исторического явления, события; сравнивать, обобщать, делать выводы; доступно передавать информацию, структурировать свои ответы. 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Поскольку в ходе уроков истории возникает объективная необходимость запоминать и воспроизводить значительное количество исторических фактов, иноязычных имен, временных границ, следует учить обучающихся с ЗПР использовать различные средства фиксации материала. Это могут быть условные обозначения (символы, схемы, таблицы, лента времени и т.д.). </w:t>
      </w:r>
    </w:p>
    <w:p w:rsidR="00A31846" w:rsidRDefault="00A31846" w:rsidP="004B36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1846" w:rsidRDefault="00A31846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1846" w:rsidRDefault="00A31846" w:rsidP="00A31846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Структура и последовательность изучения курсов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в рамках учебного предмета «История»</w:t>
      </w:r>
    </w:p>
    <w:p w:rsidR="00846758" w:rsidRDefault="00846758" w:rsidP="00A31846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t>5-9 классы</w:t>
      </w:r>
    </w:p>
    <w:p w:rsidR="00A31846" w:rsidRPr="00D64729" w:rsidRDefault="00A31846" w:rsidP="00846758">
      <w:pPr>
        <w:widowControl w:val="0"/>
        <w:spacing w:after="0" w:line="240" w:lineRule="auto"/>
        <w:rPr>
          <w:rFonts w:ascii="Times New Roman" w:eastAsia="SchoolBookSanPin" w:hAnsi="Times New Roman" w:cs="Times New Roman"/>
          <w:bCs/>
          <w:sz w:val="28"/>
          <w:szCs w:val="28"/>
        </w:rPr>
      </w:pPr>
    </w:p>
    <w:tbl>
      <w:tblPr>
        <w:tblW w:w="0" w:type="auto"/>
        <w:tblInd w:w="112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994"/>
        <w:gridCol w:w="6968"/>
        <w:gridCol w:w="2062"/>
      </w:tblGrid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A31846" w:rsidRPr="00D64729" w:rsidRDefault="00A31846" w:rsidP="00861F91">
            <w:pPr>
              <w:widowControl w:val="0"/>
              <w:spacing w:after="0" w:line="24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Класс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A31846" w:rsidRPr="00D64729" w:rsidRDefault="00A31846" w:rsidP="00861F91">
            <w:pPr>
              <w:widowControl w:val="0"/>
              <w:spacing w:after="0" w:line="24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Курсы в рамках учебного предмета «История»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Примерное количество учебных часов</w:t>
            </w:r>
          </w:p>
        </w:tc>
      </w:tr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Всеобщая история. История Древнего мира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CF099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34</w:t>
            </w:r>
          </w:p>
        </w:tc>
      </w:tr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Всеобщая история. История Средних веков. </w:t>
            </w: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История России. От Руси к Российскому государству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CF099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10</w:t>
            </w:r>
          </w:p>
          <w:p w:rsidR="00A31846" w:rsidRPr="00D64729" w:rsidRDefault="00CF099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>14</w:t>
            </w:r>
          </w:p>
        </w:tc>
      </w:tr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Всеобщая история. История нового времени. Конец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—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XVII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вв.</w:t>
            </w: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 xml:space="preserve">История России. Россия в </w:t>
            </w: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  <w:lang w:val="en-US"/>
              </w:rPr>
              <w:t>XVI</w:t>
            </w: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>—</w:t>
            </w: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  <w:lang w:val="en-US"/>
              </w:rPr>
              <w:t>XVII</w:t>
            </w:r>
            <w:r w:rsidRPr="00D64729"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 xml:space="preserve"> вв.: от великого княжества к царству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Default="00CF0996" w:rsidP="00CF0996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10</w:t>
            </w:r>
          </w:p>
          <w:p w:rsidR="00CF0996" w:rsidRDefault="00CF0996" w:rsidP="00CF0996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</w:p>
          <w:p w:rsidR="00CF0996" w:rsidRDefault="00CF0996" w:rsidP="00CF0996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</w:p>
          <w:p w:rsidR="00CF0996" w:rsidRPr="00CF0996" w:rsidRDefault="00CF0996" w:rsidP="00CF0996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34</w:t>
            </w:r>
          </w:p>
        </w:tc>
      </w:tr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8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Всеобщая история. История нового времени.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XVIII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в. История России. Россия в конце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XVII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—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XVIII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вв.: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от царства к империи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Default="00CF0996" w:rsidP="00CF0996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10</w:t>
            </w:r>
          </w:p>
          <w:p w:rsidR="00CF0996" w:rsidRDefault="00CF0996" w:rsidP="00CF0996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</w:p>
          <w:p w:rsidR="00CF0996" w:rsidRPr="00D64729" w:rsidRDefault="00CF0996" w:rsidP="00CF0996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14</w:t>
            </w:r>
          </w:p>
        </w:tc>
      </w:tr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Всеобщая история. История нового времени.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XIX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— начало ХХ в.</w:t>
            </w:r>
          </w:p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История России. Российская империя в 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XIX</w:t>
            </w: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— начале ХХ в.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</w:p>
          <w:p w:rsidR="00A31846" w:rsidRPr="00D64729" w:rsidRDefault="00CF099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34</w:t>
            </w:r>
          </w:p>
        </w:tc>
      </w:tr>
      <w:tr w:rsidR="00A31846" w:rsidRPr="00D64729" w:rsidTr="00861F91">
        <w:trPr>
          <w:trHeight w:val="20"/>
        </w:trPr>
        <w:tc>
          <w:tcPr>
            <w:tcW w:w="994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96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A31846" w:rsidP="00861F91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 w:rsidRPr="00D64729">
              <w:rPr>
                <w:rFonts w:ascii="Times New Roman" w:eastAsia="SchoolBookSanPin" w:hAnsi="Times New Roman" w:cs="Times New Roman"/>
                <w:sz w:val="26"/>
                <w:szCs w:val="26"/>
              </w:rPr>
              <w:t>Модуль «Введение в новейшую историю России»</w:t>
            </w:r>
          </w:p>
        </w:tc>
        <w:tc>
          <w:tcPr>
            <w:tcW w:w="206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A31846" w:rsidRPr="00D64729" w:rsidRDefault="00CF0996" w:rsidP="00861F91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-</w:t>
            </w:r>
          </w:p>
        </w:tc>
      </w:tr>
    </w:tbl>
    <w:p w:rsidR="00A31846" w:rsidRPr="00FE4133" w:rsidRDefault="00A31846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133" w:rsidRPr="004B3600" w:rsidRDefault="004B3600" w:rsidP="004B3600">
      <w:pPr>
        <w:rPr>
          <w:rFonts w:ascii="Times New Roman" w:hAnsi="Times New Roman" w:cs="Times New Roman"/>
          <w:sz w:val="28"/>
          <w:szCs w:val="28"/>
        </w:rPr>
      </w:pPr>
      <w:bookmarkStart w:id="8" w:name="_Toc96177165"/>
      <w:bookmarkStart w:id="9" w:name="_Toc101176154"/>
      <w:r>
        <w:rPr>
          <w:rFonts w:ascii="Times New Roman" w:hAnsi="Times New Roman" w:cs="Times New Roman"/>
          <w:sz w:val="28"/>
          <w:szCs w:val="28"/>
        </w:rPr>
        <w:t>СОДЕРЖАНИ</w:t>
      </w:r>
      <w:r w:rsidR="00FE4133" w:rsidRPr="004B3600">
        <w:rPr>
          <w:rFonts w:ascii="Times New Roman" w:hAnsi="Times New Roman" w:cs="Times New Roman"/>
          <w:sz w:val="28"/>
          <w:szCs w:val="28"/>
        </w:rPr>
        <w:t>Е УЧЕБНОГО ПРЕДМЕТА «ИСТОРИЯ»</w:t>
      </w:r>
      <w:bookmarkEnd w:id="8"/>
      <w:bookmarkEnd w:id="9"/>
    </w:p>
    <w:p w:rsidR="00FE4133" w:rsidRPr="008B7981" w:rsidRDefault="00CB3ABB" w:rsidP="00093FE9">
      <w:pPr>
        <w:pStyle w:val="3"/>
        <w:spacing w:before="160" w:after="120"/>
        <w:jc w:val="left"/>
      </w:pPr>
      <w:bookmarkStart w:id="10" w:name="_Toc96177166"/>
      <w:bookmarkStart w:id="11" w:name="_Toc101176155"/>
      <w:bookmarkStart w:id="12" w:name="_Toc154698944"/>
      <w:r w:rsidRPr="008B7981">
        <w:t xml:space="preserve">СОДЕРЖАНИЕ ОБУЧЕНИЯ </w:t>
      </w:r>
      <w:r w:rsidR="005526FA">
        <w:t>в</w:t>
      </w:r>
      <w:r w:rsidRPr="008B7981">
        <w:t xml:space="preserve"> 5 </w:t>
      </w:r>
      <w:bookmarkEnd w:id="10"/>
      <w:bookmarkEnd w:id="11"/>
      <w:r w:rsidRPr="008B7981">
        <w:t>КЛАССЕ</w:t>
      </w:r>
      <w:bookmarkEnd w:id="12"/>
    </w:p>
    <w:p w:rsidR="00FE4133" w:rsidRPr="008B7981" w:rsidRDefault="00FE4133" w:rsidP="008B798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3" w:name="_Toc96177167"/>
      <w:r w:rsidRPr="008B7981">
        <w:rPr>
          <w:rFonts w:ascii="Times New Roman" w:hAnsi="Times New Roman" w:cs="Times New Roman"/>
          <w:sz w:val="28"/>
          <w:szCs w:val="28"/>
        </w:rPr>
        <w:t>История Древнего мира</w:t>
      </w:r>
      <w:bookmarkEnd w:id="13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sz w:val="28"/>
          <w:szCs w:val="28"/>
        </w:rPr>
        <w:t>Введение.</w:t>
      </w:r>
      <w:r w:rsidRPr="00FE41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 э.»). Историческая карта.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sz w:val="28"/>
          <w:szCs w:val="28"/>
        </w:rPr>
        <w:t>Первобытность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4133">
        <w:rPr>
          <w:rFonts w:ascii="Times New Roman" w:hAnsi="Times New Roman" w:cs="Times New Roman"/>
          <w:bCs/>
          <w:sz w:val="28"/>
          <w:szCs w:val="28"/>
        </w:rPr>
        <w:t xml:space="preserve"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</w:t>
      </w:r>
      <w:r w:rsidR="002B6CD5">
        <w:rPr>
          <w:rFonts w:ascii="Times New Roman" w:hAnsi="Times New Roman" w:cs="Times New Roman"/>
          <w:bCs/>
          <w:sz w:val="28"/>
          <w:szCs w:val="28"/>
        </w:rPr>
        <w:t>*</w:t>
      </w:r>
      <w:r w:rsidRPr="00756863">
        <w:rPr>
          <w:rFonts w:ascii="Times New Roman" w:hAnsi="Times New Roman" w:cs="Times New Roman"/>
          <w:bCs/>
          <w:sz w:val="28"/>
          <w:szCs w:val="28"/>
        </w:rPr>
        <w:t>Присваивающее хозяйство</w:t>
      </w:r>
      <w:r w:rsidR="00756863">
        <w:rPr>
          <w:rFonts w:ascii="Times New Roman" w:hAnsi="Times New Roman" w:cs="Times New Roman"/>
          <w:bCs/>
          <w:sz w:val="28"/>
          <w:szCs w:val="28"/>
        </w:rPr>
        <w:t>*</w:t>
      </w:r>
      <w:r w:rsidRPr="00FE4133">
        <w:rPr>
          <w:rFonts w:ascii="Times New Roman" w:hAnsi="Times New Roman" w:cs="Times New Roman"/>
          <w:bCs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bCs/>
          <w:sz w:val="28"/>
          <w:szCs w:val="28"/>
        </w:rPr>
        <w:t>Род и родовые отношения.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Древнейшие земледельцы и скотоводы: трудовая деятельность, изобретения.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756863">
        <w:rPr>
          <w:rFonts w:ascii="Times New Roman" w:hAnsi="Times New Roman" w:cs="Times New Roman"/>
          <w:sz w:val="28"/>
          <w:szCs w:val="28"/>
        </w:rPr>
        <w:t>Появление ремесел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Производящее хозяйство</w:t>
      </w:r>
      <w:r w:rsidRPr="00756863">
        <w:rPr>
          <w:rFonts w:ascii="Times New Roman" w:hAnsi="Times New Roman" w:cs="Times New Roman"/>
          <w:sz w:val="28"/>
          <w:szCs w:val="28"/>
        </w:rPr>
        <w:t>. Развитие обмена и торговли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Переход от родовой к соседской общине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756863">
        <w:rPr>
          <w:rFonts w:ascii="Times New Roman" w:hAnsi="Times New Roman" w:cs="Times New Roman"/>
          <w:sz w:val="28"/>
          <w:szCs w:val="28"/>
        </w:rPr>
        <w:t>Появление знати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Представления об окружающем мире, верования первобытных людей. Искусство первобытных людей.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Разложение первобытнообщинных отношений. На пороге цивилизации.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sz w:val="28"/>
          <w:szCs w:val="28"/>
        </w:rPr>
        <w:t>Древний мир</w:t>
      </w:r>
      <w:r w:rsidRPr="008B798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Понятие и хронологические рамки истории Древнего мира. Карта Древнего мира.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Древний Восток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Понятие «Древний Восток». Карта Древневосточного мира.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Древний Египет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4319C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756863">
        <w:rPr>
          <w:rFonts w:ascii="Times New Roman" w:hAnsi="Times New Roman" w:cs="Times New Roman"/>
          <w:sz w:val="28"/>
          <w:szCs w:val="28"/>
        </w:rPr>
        <w:t>Природа Египта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sz w:val="28"/>
          <w:szCs w:val="28"/>
        </w:rPr>
        <w:t>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Развитие земледелия, скотоводства, ремесел. Рабы.</w:t>
      </w:r>
    </w:p>
    <w:p w:rsidR="00FE4133" w:rsidRPr="00FE4133" w:rsidRDefault="004319C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756863">
        <w:rPr>
          <w:rFonts w:ascii="Times New Roman" w:hAnsi="Times New Roman" w:cs="Times New Roman"/>
          <w:sz w:val="28"/>
          <w:szCs w:val="28"/>
        </w:rPr>
        <w:t>Отношения Египта с соседними народами. Египетское войско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="00FE4133" w:rsidRPr="00756863">
        <w:rPr>
          <w:rFonts w:ascii="Times New Roman" w:hAnsi="Times New Roman" w:cs="Times New Roman"/>
          <w:sz w:val="28"/>
          <w:szCs w:val="28"/>
        </w:rPr>
        <w:t xml:space="preserve">. Завоевательные походы фараонов; Тутмос III. 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756863">
        <w:rPr>
          <w:rFonts w:ascii="Times New Roman" w:hAnsi="Times New Roman" w:cs="Times New Roman"/>
          <w:sz w:val="28"/>
          <w:szCs w:val="28"/>
        </w:rPr>
        <w:t>Могу</w:t>
      </w:r>
      <w:r w:rsidR="007045AE" w:rsidRPr="00756863">
        <w:rPr>
          <w:rFonts w:ascii="Times New Roman" w:hAnsi="Times New Roman" w:cs="Times New Roman"/>
          <w:sz w:val="28"/>
          <w:szCs w:val="28"/>
        </w:rPr>
        <w:t>щество Египта при Рамсесе </w:t>
      </w:r>
      <w:r w:rsidR="00FE4133" w:rsidRPr="00756863">
        <w:rPr>
          <w:rFonts w:ascii="Times New Roman" w:hAnsi="Times New Roman" w:cs="Times New Roman"/>
          <w:sz w:val="28"/>
          <w:szCs w:val="28"/>
        </w:rPr>
        <w:t>II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A31846" w:rsidRPr="004B3600" w:rsidRDefault="00FE4133" w:rsidP="004B36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Религиозные верования египтян. Боги Древнего Египта. Храмы и жрецы. Пирамиды и гробницы. Фараон-реформатор Эхнатон. Познания древних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>египтян (астрономия, математика, медицина). Письменность (иероглифы, папирус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). </w:t>
      </w:r>
      <w:r w:rsidR="004319C3">
        <w:rPr>
          <w:rFonts w:ascii="Times New Roman" w:hAnsi="Times New Roman" w:cs="Times New Roman"/>
          <w:i/>
          <w:sz w:val="28"/>
          <w:szCs w:val="28"/>
        </w:rPr>
        <w:t>*</w:t>
      </w:r>
      <w:r w:rsidRPr="00756863">
        <w:rPr>
          <w:rFonts w:ascii="Times New Roman" w:hAnsi="Times New Roman" w:cs="Times New Roman"/>
          <w:sz w:val="28"/>
          <w:szCs w:val="28"/>
        </w:rPr>
        <w:t>Открытие Ж. Ф. Шампольона</w:t>
      </w:r>
      <w:r w:rsidR="00756863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Искусство Древнего Египта (</w:t>
      </w:r>
      <w:r w:rsidR="004B3600">
        <w:rPr>
          <w:rFonts w:ascii="Times New Roman" w:hAnsi="Times New Roman" w:cs="Times New Roman"/>
          <w:sz w:val="28"/>
          <w:szCs w:val="28"/>
        </w:rPr>
        <w:t xml:space="preserve">архитектура, рельефы, фрески). </w:t>
      </w:r>
    </w:p>
    <w:p w:rsidR="008B7981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Древние цивилизации Месопотамии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Природные условия Месопотамии (Междуречья). Занятия населения. Древнейшие города-государства. Создание единого государства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4319C3">
        <w:rPr>
          <w:rFonts w:ascii="Times New Roman" w:hAnsi="Times New Roman" w:cs="Times New Roman"/>
          <w:i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Письменность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Мифы и сказания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Древний Вавилон. Царь Хаммурапи и его законы.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Ассирия. Завоевания ассирийцев. Начало обработки железа. Создание сильной державы. Культурные сокровища Ниневии. Гибель империи. </w:t>
      </w:r>
    </w:p>
    <w:p w:rsidR="00FE4133" w:rsidRPr="00A31846" w:rsidRDefault="004319C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A31846">
        <w:rPr>
          <w:rFonts w:ascii="Times New Roman" w:hAnsi="Times New Roman" w:cs="Times New Roman"/>
          <w:sz w:val="28"/>
          <w:szCs w:val="28"/>
        </w:rPr>
        <w:t xml:space="preserve">Усиление </w:t>
      </w:r>
      <w:proofErr w:type="spellStart"/>
      <w:r w:rsidR="00FE4133" w:rsidRPr="00A31846">
        <w:rPr>
          <w:rFonts w:ascii="Times New Roman" w:hAnsi="Times New Roman" w:cs="Times New Roman"/>
          <w:sz w:val="28"/>
          <w:szCs w:val="28"/>
        </w:rPr>
        <w:t>Нововавилонского</w:t>
      </w:r>
      <w:proofErr w:type="spellEnd"/>
      <w:r w:rsidR="00FE4133" w:rsidRPr="00A31846">
        <w:rPr>
          <w:rFonts w:ascii="Times New Roman" w:hAnsi="Times New Roman" w:cs="Times New Roman"/>
          <w:sz w:val="28"/>
          <w:szCs w:val="28"/>
        </w:rPr>
        <w:t xml:space="preserve"> царства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E4133" w:rsidRPr="00A31846">
        <w:rPr>
          <w:rFonts w:ascii="Times New Roman" w:hAnsi="Times New Roman" w:cs="Times New Roman"/>
          <w:sz w:val="28"/>
          <w:szCs w:val="28"/>
        </w:rPr>
        <w:t>Легендарные памятники города Вавилона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="00FE4133" w:rsidRPr="00A318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A31846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Восточное Средиземноморье в древности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Царь Соломон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Религиозные верования. Ветхозаветные предания.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Персидская держава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Завоевания персов.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 xml:space="preserve">Государство </w:t>
      </w:r>
      <w:proofErr w:type="spellStart"/>
      <w:r w:rsidRPr="00A31846">
        <w:rPr>
          <w:rFonts w:ascii="Times New Roman" w:hAnsi="Times New Roman" w:cs="Times New Roman"/>
          <w:sz w:val="28"/>
          <w:szCs w:val="28"/>
        </w:rPr>
        <w:t>Ахеменидов</w:t>
      </w:r>
      <w:proofErr w:type="spellEnd"/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Великие цари: Кир II Великий, Дарий I</w:t>
      </w:r>
      <w:r w:rsidR="00A31846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Расширение территории державы. Государственное устройство. Центр и сатрапии, управление империей. Религия персов.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Древняя Индия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Природные условия Древней Индии. Занятия населения. Древнейшие города-государства.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 xml:space="preserve">Приход </w:t>
      </w:r>
      <w:r w:rsidR="00083D2B" w:rsidRPr="00A31846">
        <w:rPr>
          <w:rFonts w:ascii="Times New Roman" w:hAnsi="Times New Roman" w:cs="Times New Roman"/>
          <w:sz w:val="28"/>
          <w:szCs w:val="28"/>
        </w:rPr>
        <w:t>ариек</w:t>
      </w:r>
      <w:r w:rsidRPr="00A31846">
        <w:rPr>
          <w:rFonts w:ascii="Times New Roman" w:hAnsi="Times New Roman" w:cs="Times New Roman"/>
          <w:sz w:val="28"/>
          <w:szCs w:val="28"/>
        </w:rPr>
        <w:t xml:space="preserve"> в Северную Индию</w:t>
      </w:r>
      <w:r w:rsidR="004319C3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0C1A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31846">
        <w:rPr>
          <w:rFonts w:ascii="Times New Roman" w:hAnsi="Times New Roman" w:cs="Times New Roman"/>
          <w:sz w:val="28"/>
          <w:szCs w:val="28"/>
        </w:rPr>
        <w:t xml:space="preserve">Держава </w:t>
      </w:r>
      <w:proofErr w:type="spellStart"/>
      <w:r w:rsidRPr="00A31846">
        <w:rPr>
          <w:rFonts w:ascii="Times New Roman" w:hAnsi="Times New Roman" w:cs="Times New Roman"/>
          <w:sz w:val="28"/>
          <w:szCs w:val="28"/>
        </w:rPr>
        <w:t>Маурьев</w:t>
      </w:r>
      <w:proofErr w:type="spellEnd"/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 xml:space="preserve">Государство </w:t>
      </w:r>
      <w:proofErr w:type="spellStart"/>
      <w:r w:rsidRPr="00A31846">
        <w:rPr>
          <w:rFonts w:ascii="Times New Roman" w:hAnsi="Times New Roman" w:cs="Times New Roman"/>
          <w:sz w:val="28"/>
          <w:szCs w:val="28"/>
        </w:rPr>
        <w:t>Гуптов</w:t>
      </w:r>
      <w:proofErr w:type="spellEnd"/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Общественное устройство,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варны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. Религиозные верования древних индийцев.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Легенды и сказания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Возникновение и распространение буддизма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 xml:space="preserve">Культурное наследие Древней Индии (эпос и литература, художественная культура, научное </w:t>
      </w:r>
      <w:r w:rsidR="00A31846" w:rsidRPr="00A31846">
        <w:rPr>
          <w:rFonts w:ascii="Times New Roman" w:hAnsi="Times New Roman" w:cs="Times New Roman"/>
          <w:sz w:val="28"/>
          <w:szCs w:val="28"/>
        </w:rPr>
        <w:t>познание)</w:t>
      </w:r>
      <w:r w:rsidR="00A31846">
        <w:rPr>
          <w:rFonts w:ascii="Times New Roman" w:hAnsi="Times New Roman" w:cs="Times New Roman"/>
          <w:sz w:val="28"/>
          <w:szCs w:val="28"/>
        </w:rPr>
        <w:t xml:space="preserve"> 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Объединение Индии царем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Ашокой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Древний Китай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Природные условия Древнего Китая. Хозяйственная деятельность и условия жизни населения. Древнейшие царства. Создание объединенной империи.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Цинь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Шихуанди</w:t>
      </w:r>
      <w:proofErr w:type="spellEnd"/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Возведение Великой Китайской стены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Правление династии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Хань</w:t>
      </w:r>
      <w:proofErr w:type="spellEnd"/>
      <w:r w:rsidRPr="00A31846">
        <w:rPr>
          <w:rFonts w:ascii="Times New Roman" w:hAnsi="Times New Roman" w:cs="Times New Roman"/>
          <w:sz w:val="28"/>
          <w:szCs w:val="28"/>
        </w:rPr>
        <w:t xml:space="preserve">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Жизнь в империи: правители и подданные, положение различных групп населения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Развитие ремесел и торговли. Великий шелковый путь. Религиозно-философские учения. Конфуций. Научные знания и изобретения древних китайцев. Храмы.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Древняя Греция. Эллинизм 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Древнейшая Греция 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Тиринф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). Троянская война. Вторжение дорийских племен. Поэмы Гомера «Илиада», «Одиссея». </w:t>
      </w:r>
    </w:p>
    <w:p w:rsidR="008B7981" w:rsidRPr="00FE4133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Греческие полисы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Афины: утверждение демократии.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Солона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 xml:space="preserve">Реформы </w:t>
      </w:r>
      <w:proofErr w:type="spellStart"/>
      <w:r w:rsidRPr="00A31846">
        <w:rPr>
          <w:rFonts w:ascii="Times New Roman" w:hAnsi="Times New Roman" w:cs="Times New Roman"/>
          <w:sz w:val="28"/>
          <w:szCs w:val="28"/>
        </w:rPr>
        <w:t>Клисфена</w:t>
      </w:r>
      <w:proofErr w:type="spellEnd"/>
      <w:r w:rsidRPr="00A31846">
        <w:rPr>
          <w:rFonts w:ascii="Times New Roman" w:hAnsi="Times New Roman" w:cs="Times New Roman"/>
          <w:sz w:val="28"/>
          <w:szCs w:val="28"/>
        </w:rPr>
        <w:t>, их значение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Спарта: основные группы населения, политическое устройство. Организация военного дела. Спартанское воспитание.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Греко-персидские войны. Причины войн. Походы персов на Грецию. Битва при Марафоне, ее значение. Усиление афинского могущества;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Фемистокл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>.</w:t>
      </w:r>
      <w:r w:rsidR="004319C3">
        <w:rPr>
          <w:rFonts w:ascii="Times New Roman" w:hAnsi="Times New Roman" w:cs="Times New Roman"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Битва при Фермопилах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 xml:space="preserve">Захват персами </w:t>
      </w:r>
      <w:r w:rsidR="000C1A5C" w:rsidRPr="00A31846">
        <w:rPr>
          <w:rFonts w:ascii="Times New Roman" w:hAnsi="Times New Roman" w:cs="Times New Roman"/>
          <w:sz w:val="28"/>
          <w:szCs w:val="28"/>
        </w:rPr>
        <w:t>Аттики</w:t>
      </w:r>
      <w:r w:rsidR="000C1A5C">
        <w:rPr>
          <w:rFonts w:ascii="Times New Roman" w:hAnsi="Times New Roman" w:cs="Times New Roman"/>
          <w:sz w:val="28"/>
          <w:szCs w:val="28"/>
        </w:rPr>
        <w:t>. Победы</w:t>
      </w:r>
      <w:r w:rsidRPr="00A31846">
        <w:rPr>
          <w:rFonts w:ascii="Times New Roman" w:hAnsi="Times New Roman" w:cs="Times New Roman"/>
          <w:sz w:val="28"/>
          <w:szCs w:val="28"/>
        </w:rPr>
        <w:t xml:space="preserve"> греков в </w:t>
      </w:r>
      <w:proofErr w:type="spellStart"/>
      <w:r w:rsidRPr="00A31846">
        <w:rPr>
          <w:rFonts w:ascii="Times New Roman" w:hAnsi="Times New Roman" w:cs="Times New Roman"/>
          <w:sz w:val="28"/>
          <w:szCs w:val="28"/>
        </w:rPr>
        <w:t>Саламинском</w:t>
      </w:r>
      <w:proofErr w:type="spellEnd"/>
      <w:r w:rsidRPr="00A31846">
        <w:rPr>
          <w:rFonts w:ascii="Times New Roman" w:hAnsi="Times New Roman" w:cs="Times New Roman"/>
          <w:sz w:val="28"/>
          <w:szCs w:val="28"/>
        </w:rPr>
        <w:t xml:space="preserve"> сражении, при </w:t>
      </w:r>
      <w:proofErr w:type="spellStart"/>
      <w:r w:rsidRPr="00A31846">
        <w:rPr>
          <w:rFonts w:ascii="Times New Roman" w:hAnsi="Times New Roman" w:cs="Times New Roman"/>
          <w:sz w:val="28"/>
          <w:szCs w:val="28"/>
        </w:rPr>
        <w:t>Платеях</w:t>
      </w:r>
      <w:proofErr w:type="spellEnd"/>
      <w:r w:rsidRPr="00A3184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31846">
        <w:rPr>
          <w:rFonts w:ascii="Times New Roman" w:hAnsi="Times New Roman" w:cs="Times New Roman"/>
          <w:sz w:val="28"/>
          <w:szCs w:val="28"/>
        </w:rPr>
        <w:t>Микале</w:t>
      </w:r>
      <w:proofErr w:type="spellEnd"/>
      <w:r w:rsidR="00A31846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Итоги греко-персидских войн.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Культура Древней Греции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Религия древних греков; пантеон богов. Храмы и жрецы.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Развитие наук. </w:t>
      </w:r>
      <w:r w:rsidR="000C1A5C">
        <w:rPr>
          <w:rFonts w:ascii="Times New Roman" w:hAnsi="Times New Roman" w:cs="Times New Roman"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Греческая философия. Школа и образование. Литература. Греческое искусство: архитектура, скульптура.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Повседневная жизнь и быт древних греков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 xml:space="preserve">Досуг (театр, спортивные </w:t>
      </w:r>
      <w:r w:rsidR="00A31846" w:rsidRPr="00A31846">
        <w:rPr>
          <w:rFonts w:ascii="Times New Roman" w:hAnsi="Times New Roman" w:cs="Times New Roman"/>
          <w:sz w:val="28"/>
          <w:szCs w:val="28"/>
        </w:rPr>
        <w:t>состязания)</w:t>
      </w:r>
      <w:r w:rsidR="00A31846">
        <w:rPr>
          <w:rFonts w:ascii="Times New Roman" w:hAnsi="Times New Roman" w:cs="Times New Roman"/>
          <w:sz w:val="28"/>
          <w:szCs w:val="28"/>
        </w:rPr>
        <w:t xml:space="preserve"> 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Общегреческие игры в Олимпии.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Македонские завоевания. Эллинизм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Возвышение Македонии.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="000C1A5C">
        <w:rPr>
          <w:rFonts w:ascii="Times New Roman" w:hAnsi="Times New Roman" w:cs="Times New Roman"/>
          <w:sz w:val="28"/>
          <w:szCs w:val="28"/>
        </w:rPr>
        <w:t>Политика Филиппа I</w:t>
      </w:r>
      <w:r w:rsidR="000C1A5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A31846">
        <w:rPr>
          <w:rFonts w:ascii="Times New Roman" w:hAnsi="Times New Roman" w:cs="Times New Roman"/>
          <w:sz w:val="28"/>
          <w:szCs w:val="28"/>
        </w:rPr>
        <w:t>Главенство Македонии над греческими полисами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Древний Рим 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Возникновение Римского государства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Природа и население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Апеннинского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Римские завоевания в Средиземноморье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4B3600" w:rsidRDefault="00FE4133" w:rsidP="004B36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Войны Рима с Карфагеном. Ганнибал; битва при Каннах. Поражение Карфагена. Установление господства Рима в Средиземноморье. Римские </w:t>
      </w:r>
      <w:r w:rsidR="004B3600">
        <w:rPr>
          <w:rFonts w:ascii="Times New Roman" w:hAnsi="Times New Roman" w:cs="Times New Roman"/>
          <w:sz w:val="28"/>
          <w:szCs w:val="28"/>
        </w:rPr>
        <w:t xml:space="preserve">провинции. </w:t>
      </w:r>
    </w:p>
    <w:p w:rsidR="008B7981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Поздняя Римская республика. Гражданские войны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Подъем сельского хозяйства.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Латифундии</w:t>
      </w:r>
      <w:r w:rsidR="000C1A5C" w:rsidRPr="002A722A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Рабство.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319C3">
        <w:rPr>
          <w:rFonts w:ascii="Times New Roman" w:hAnsi="Times New Roman" w:cs="Times New Roman"/>
          <w:i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Борьба за аграрную реформу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Деятельность братьев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Гракхов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>: проекты реформ, мероприятия, итоги.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Гражданская война и установление диктатуры Суллы. Восстание Спартака. Участие армии в гражданских войнах.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Первый триумвират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Гай Юлий Цезарь: путь к власти, диктатура.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A31846">
        <w:rPr>
          <w:rFonts w:ascii="Times New Roman" w:hAnsi="Times New Roman" w:cs="Times New Roman"/>
          <w:sz w:val="28"/>
          <w:szCs w:val="28"/>
        </w:rPr>
        <w:t>Борьба между наследниками Цезаря</w:t>
      </w:r>
      <w:r w:rsidR="00A31846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Победа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Октавиана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Расцвет и падение Римской империи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Установление императорской власти.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Октавиан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Август. Императоры Рима: завоеватели и правители. Римская империя: территория, управление. Римское гражданство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Повседневная жизнь в столице и провинциях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Возникновение и распространение христианства. Император Константин I, перенос столицы в Константинополь. Разделение Римской империи на Западную и Восточную части.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Начало Великого переселения народов. Рим и варвары. Падение Западной Римской империи.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Культура Древнего Рима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8B7981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Историческое и культурное наследие цивилизаций Древнего мира.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8B7981" w:rsidRDefault="00650C4C" w:rsidP="00093FE9">
      <w:pPr>
        <w:pStyle w:val="3"/>
        <w:spacing w:before="160" w:after="120"/>
        <w:jc w:val="left"/>
      </w:pPr>
      <w:bookmarkStart w:id="14" w:name="_Toc96177168"/>
      <w:bookmarkStart w:id="15" w:name="_Toc101176156"/>
      <w:bookmarkStart w:id="16" w:name="_Toc154698945"/>
      <w:r>
        <w:t>СОДЕРЖАНИЕ ОБУЧЕНИЯ</w:t>
      </w:r>
      <w:r w:rsidR="008B7981" w:rsidRPr="008B7981">
        <w:t xml:space="preserve"> в </w:t>
      </w:r>
      <w:r w:rsidR="00FE4133" w:rsidRPr="008B7981">
        <w:t xml:space="preserve">6 </w:t>
      </w:r>
      <w:bookmarkEnd w:id="14"/>
      <w:bookmarkEnd w:id="15"/>
      <w:r>
        <w:t>КЛАССЕ</w:t>
      </w:r>
      <w:bookmarkEnd w:id="16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Всеобщая история. История средних веков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FE4133">
        <w:rPr>
          <w:rFonts w:ascii="Times New Roman" w:hAnsi="Times New Roman" w:cs="Times New Roman"/>
          <w:sz w:val="28"/>
          <w:szCs w:val="28"/>
        </w:rPr>
        <w:t xml:space="preserve">. Средние века: понятие, хронологические рамки и периодизация Средневековья.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Народы Европы в раннее Средневековье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Падение Западной Римской империи и образование варварских королевств. Завоевание франками Галлии.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Хлодвиг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. Усиление королевской власти.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Салическая правда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Принятие франками христианства.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Франкское государство в VIII–IX вв. Усиление власти майордомов. Карл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Мартелл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и его военная реформа. Завоевания Карла Великого. Управление империей. «Каролингское возрождение».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377DC1">
        <w:rPr>
          <w:rFonts w:ascii="Times New Roman" w:hAnsi="Times New Roman" w:cs="Times New Roman"/>
          <w:sz w:val="28"/>
          <w:szCs w:val="28"/>
        </w:rPr>
        <w:t>Верденский</w:t>
      </w:r>
      <w:proofErr w:type="spellEnd"/>
      <w:r w:rsidRPr="00377DC1">
        <w:rPr>
          <w:rFonts w:ascii="Times New Roman" w:hAnsi="Times New Roman" w:cs="Times New Roman"/>
          <w:sz w:val="28"/>
          <w:szCs w:val="28"/>
        </w:rPr>
        <w:t xml:space="preserve"> раздел, его причины и значение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Образование государств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Византийская империя в VI–ХI вв.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Территория, население империи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ромеев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. Византийские императоры; Юстиниан.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Кодификация законов</w:t>
      </w:r>
      <w:r w:rsidR="00377DC1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Внешняя политика Византии. Византия и славяне.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Власть императора и церковь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Культура Византии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Образование и книжное дело. Славянские просветители Кирилл и Мефодий.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 xml:space="preserve">Художественная культура (архитектура, мозаика, фреска, </w:t>
      </w:r>
      <w:r w:rsidR="00377DC1" w:rsidRPr="00377DC1">
        <w:rPr>
          <w:rFonts w:ascii="Times New Roman" w:hAnsi="Times New Roman" w:cs="Times New Roman"/>
          <w:sz w:val="28"/>
          <w:szCs w:val="28"/>
        </w:rPr>
        <w:t>иконопись)</w:t>
      </w:r>
      <w:r w:rsidR="00377DC1">
        <w:rPr>
          <w:rFonts w:ascii="Times New Roman" w:hAnsi="Times New Roman" w:cs="Times New Roman"/>
          <w:sz w:val="28"/>
          <w:szCs w:val="28"/>
        </w:rPr>
        <w:t xml:space="preserve"> 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Арабы в VI–ХI вв.</w:t>
      </w:r>
    </w:p>
    <w:p w:rsidR="00FE4133" w:rsidRPr="00377DC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Природные условия Аравийского полуострова. Основные занятия арабов. Традиционные верования.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Пророк Мухаммад и возникновение ислама. </w:t>
      </w:r>
      <w:r w:rsidRPr="00377DC1">
        <w:rPr>
          <w:rFonts w:ascii="Times New Roman" w:hAnsi="Times New Roman" w:cs="Times New Roman"/>
          <w:sz w:val="28"/>
          <w:szCs w:val="28"/>
        </w:rPr>
        <w:t>Хиджра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0C1A5C">
        <w:rPr>
          <w:rFonts w:ascii="Times New Roman" w:hAnsi="Times New Roman" w:cs="Times New Roman"/>
          <w:sz w:val="28"/>
          <w:szCs w:val="28"/>
        </w:rPr>
        <w:t>Победа новой веры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Коран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Завоевания арабов. Арабский халифат, его расцвет и распад. Культура исламского мира. </w:t>
      </w:r>
      <w:r w:rsidR="004319C3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Образование и наука. Роль арабского языка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Расцвет литературы и искусства</w:t>
      </w:r>
      <w:r w:rsidR="000C1A5C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Архитектура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.</w:t>
      </w:r>
    </w:p>
    <w:p w:rsidR="00FE4133" w:rsidRPr="00377DC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Средневековое европейское общество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4319C3">
        <w:rPr>
          <w:rFonts w:ascii="Times New Roman" w:hAnsi="Times New Roman" w:cs="Times New Roman"/>
          <w:i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Куртуазная культура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Крестьянство: зависимость от сеньора, повинности, условия жизни. Крестьянская община.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Города – центры ремесла, торговли, культуры. Население городов.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Цехи и гильдии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Городское управление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Борьба городов за самоуправление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Средневековые города-республики. Развитие торговли. Ярмарки.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Торговые пути в Средиземноморье и на Балтике</w:t>
      </w:r>
      <w:r w:rsidR="002B6CD5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0C1A5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77DC1">
        <w:rPr>
          <w:rFonts w:ascii="Times New Roman" w:hAnsi="Times New Roman" w:cs="Times New Roman"/>
          <w:sz w:val="28"/>
          <w:szCs w:val="28"/>
        </w:rPr>
        <w:t>Ганза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Облик средневековых городов. Образ жизни и быт горожан.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Церковь и духовенство. Разделение христианства на католицизм и православие.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Борьба пап за независимость церкви от светской власти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Крестовые походы: цели, участники, итоги. Духовно-рыцарские ордены.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Ереси: причины возникновения и распространения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377DC1">
        <w:rPr>
          <w:rFonts w:ascii="Times New Roman" w:hAnsi="Times New Roman" w:cs="Times New Roman"/>
          <w:sz w:val="28"/>
          <w:szCs w:val="28"/>
        </w:rPr>
        <w:t>Преследование еретиков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Государства Европы в ХII–ХV вв.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ХII–ХV вв. Польско-литовское государство в XIV–XV вв. Реконкиста и образование централизованных государств на Пиренейском полуострове. Итальянские государства в XII–XV вв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Развитие экономики в европейских странах в период зрелого Средневековья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Обострение социальных противоречий в ХIV в.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 xml:space="preserve">(Жакерия, восстание </w:t>
      </w:r>
      <w:proofErr w:type="spellStart"/>
      <w:r w:rsidRPr="00377DC1">
        <w:rPr>
          <w:rFonts w:ascii="Times New Roman" w:hAnsi="Times New Roman" w:cs="Times New Roman"/>
          <w:sz w:val="28"/>
          <w:szCs w:val="28"/>
        </w:rPr>
        <w:t>Уота</w:t>
      </w:r>
      <w:proofErr w:type="spellEnd"/>
      <w:r w:rsidRPr="00377D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4344" w:rsidRPr="00377DC1">
        <w:rPr>
          <w:rFonts w:ascii="Times New Roman" w:hAnsi="Times New Roman" w:cs="Times New Roman"/>
          <w:sz w:val="28"/>
          <w:szCs w:val="28"/>
        </w:rPr>
        <w:t>Тайлера</w:t>
      </w:r>
      <w:proofErr w:type="spellEnd"/>
      <w:r w:rsidR="00BF4344" w:rsidRPr="00FE4133">
        <w:rPr>
          <w:rFonts w:ascii="Times New Roman" w:hAnsi="Times New Roman" w:cs="Times New Roman"/>
          <w:sz w:val="28"/>
          <w:szCs w:val="28"/>
        </w:rPr>
        <w:t>)</w:t>
      </w:r>
      <w:r w:rsidR="00BF4344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Гуситское движение в Чехии.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Византийская империя и славянские государства в ХII–ХV вв. Экспансия турок-османов. Османские завоевания на Балканах. Падение Константинополя.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lastRenderedPageBreak/>
        <w:t>Культура средневековой Европы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Представления средневекового человека о мире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>Место религии в жизни человека и общества</w:t>
      </w:r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Образование: школы и университеты. Сословный характер культуры.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</w:t>
      </w:r>
      <w:r w:rsidR="00377DC1">
        <w:rPr>
          <w:rFonts w:ascii="Times New Roman" w:hAnsi="Times New Roman" w:cs="Times New Roman"/>
          <w:sz w:val="28"/>
          <w:szCs w:val="28"/>
        </w:rPr>
        <w:t>опечатания.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377DC1">
        <w:rPr>
          <w:rFonts w:ascii="Times New Roman" w:hAnsi="Times New Roman" w:cs="Times New Roman"/>
          <w:sz w:val="28"/>
          <w:szCs w:val="28"/>
        </w:rPr>
        <w:t xml:space="preserve">И. </w:t>
      </w:r>
      <w:proofErr w:type="spellStart"/>
      <w:r w:rsidRPr="00377DC1">
        <w:rPr>
          <w:rFonts w:ascii="Times New Roman" w:hAnsi="Times New Roman" w:cs="Times New Roman"/>
          <w:sz w:val="28"/>
          <w:szCs w:val="28"/>
        </w:rPr>
        <w:t>Гутенберг</w:t>
      </w:r>
      <w:proofErr w:type="spellEnd"/>
      <w:r w:rsidR="00377DC1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Страны Востока в Средние века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Османская империя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завоевания турок-османов, управление империей, положение покоренных народов.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Монгольская держава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общественный строй монгольских племен, завоевания Чингисхана и его потомков, управление подчиненными территориями. 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Китай: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империи, правители и подданные, борьба против завоевателей</w:t>
      </w:r>
      <w:r w:rsidR="008B7981">
        <w:rPr>
          <w:rFonts w:ascii="Times New Roman" w:hAnsi="Times New Roman" w:cs="Times New Roman"/>
          <w:i/>
          <w:sz w:val="28"/>
          <w:szCs w:val="28"/>
        </w:rPr>
        <w:t>.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Япония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 Средние века: образование государства, власть императоров и управление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сегунов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Индия: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раздробленность индийских княжеств, вторжение мусульман,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2C5880">
        <w:rPr>
          <w:rFonts w:ascii="Times New Roman" w:hAnsi="Times New Roman" w:cs="Times New Roman"/>
          <w:sz w:val="28"/>
          <w:szCs w:val="28"/>
        </w:rPr>
        <w:t>Делийский султанат</w:t>
      </w:r>
      <w:r w:rsidR="002C5880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Культура народов Востока. Литература. Архитектура. Традиционные искусства и ремесла.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Государства доколумбовой Америки в Средние века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8B7981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Историческое и культурное наследие Средних веков.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История России. От Руси к Российскому государству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FE4133">
        <w:rPr>
          <w:rFonts w:ascii="Times New Roman" w:hAnsi="Times New Roman" w:cs="Times New Roman"/>
          <w:sz w:val="28"/>
          <w:szCs w:val="28"/>
        </w:rPr>
        <w:t xml:space="preserve">. Роль и место России в мировой истории. Проблемы периодизации российской истории. Источники по истории России.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Народы и государства на территории нашей страны в древности. Восточная Европа в середине I тыс. н. э.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Заселение территории нашей страны человеком. </w:t>
      </w:r>
      <w:r w:rsidR="002B6CD5">
        <w:rPr>
          <w:rFonts w:ascii="Times New Roman" w:hAnsi="Times New Roman" w:cs="Times New Roman"/>
          <w:sz w:val="28"/>
          <w:szCs w:val="28"/>
        </w:rPr>
        <w:t>*Палеолитическое искусств</w:t>
      </w:r>
      <w:r w:rsidR="00286640">
        <w:rPr>
          <w:rFonts w:ascii="Times New Roman" w:hAnsi="Times New Roman" w:cs="Times New Roman"/>
          <w:sz w:val="28"/>
          <w:szCs w:val="28"/>
        </w:rPr>
        <w:t>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C5880">
        <w:rPr>
          <w:rFonts w:ascii="Times New Roman" w:hAnsi="Times New Roman" w:cs="Times New Roman"/>
          <w:sz w:val="28"/>
          <w:szCs w:val="28"/>
        </w:rPr>
        <w:t xml:space="preserve">Петроглифы </w:t>
      </w:r>
      <w:proofErr w:type="spellStart"/>
      <w:r w:rsidRPr="002C5880">
        <w:rPr>
          <w:rFonts w:ascii="Times New Roman" w:hAnsi="Times New Roman" w:cs="Times New Roman"/>
          <w:sz w:val="28"/>
          <w:szCs w:val="28"/>
        </w:rPr>
        <w:t>Беломорья</w:t>
      </w:r>
      <w:proofErr w:type="spellEnd"/>
      <w:r w:rsidRPr="002C5880">
        <w:rPr>
          <w:rFonts w:ascii="Times New Roman" w:hAnsi="Times New Roman" w:cs="Times New Roman"/>
          <w:sz w:val="28"/>
          <w:szCs w:val="28"/>
        </w:rPr>
        <w:t xml:space="preserve"> и Онежского озера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C5880">
        <w:rPr>
          <w:rFonts w:ascii="Times New Roman" w:hAnsi="Times New Roman" w:cs="Times New Roman"/>
          <w:sz w:val="28"/>
          <w:szCs w:val="28"/>
        </w:rPr>
        <w:t>Особенности перехода от присваивающего хозяйства к производящему</w:t>
      </w:r>
      <w:r w:rsidR="002C5880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Ареалы древнейшего земледелия и скотоводства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Появление металлических орудий и их влияние на первобытное общество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sz w:val="28"/>
          <w:szCs w:val="28"/>
        </w:rPr>
        <w:t>*</w:t>
      </w:r>
      <w:r w:rsidRPr="002C5880">
        <w:rPr>
          <w:rFonts w:ascii="Times New Roman" w:hAnsi="Times New Roman" w:cs="Times New Roman"/>
          <w:sz w:val="28"/>
          <w:szCs w:val="28"/>
        </w:rPr>
        <w:t>Центры древнейшей металлургии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 w:rsidRPr="002B6CD5">
        <w:rPr>
          <w:rFonts w:ascii="Times New Roman" w:hAnsi="Times New Roman" w:cs="Times New Roman"/>
          <w:sz w:val="28"/>
          <w:szCs w:val="28"/>
        </w:rPr>
        <w:t>Кочевые</w:t>
      </w:r>
      <w:r w:rsidRPr="002B6CD5">
        <w:rPr>
          <w:rFonts w:ascii="Times New Roman" w:hAnsi="Times New Roman" w:cs="Times New Roman"/>
          <w:sz w:val="28"/>
          <w:szCs w:val="28"/>
        </w:rPr>
        <w:t xml:space="preserve"> </w:t>
      </w:r>
      <w:r w:rsidRPr="002C5880">
        <w:rPr>
          <w:rFonts w:ascii="Times New Roman" w:hAnsi="Times New Roman" w:cs="Times New Roman"/>
          <w:sz w:val="28"/>
          <w:szCs w:val="28"/>
        </w:rPr>
        <w:t>общества евразийских степей в эпоху бронзы и раннем железном веке.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C5880">
        <w:rPr>
          <w:rFonts w:ascii="Times New Roman" w:hAnsi="Times New Roman" w:cs="Times New Roman"/>
          <w:sz w:val="28"/>
          <w:szCs w:val="28"/>
        </w:rPr>
        <w:t>Степь и ее роль в распространении культурных взаимовлияний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2C5880">
        <w:rPr>
          <w:rFonts w:ascii="Times New Roman" w:hAnsi="Times New Roman" w:cs="Times New Roman"/>
          <w:sz w:val="28"/>
          <w:szCs w:val="28"/>
        </w:rPr>
        <w:t>Появление первого в мире колесного транспорта</w:t>
      </w:r>
      <w:r w:rsidR="002C5880">
        <w:rPr>
          <w:rFonts w:ascii="Times New Roman" w:hAnsi="Times New Roman" w:cs="Times New Roman"/>
          <w:sz w:val="28"/>
          <w:szCs w:val="28"/>
        </w:rPr>
        <w:t>*</w:t>
      </w:r>
      <w:r w:rsidRPr="002C5880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Народы, проживавшие на этой территории до середины I тыс. до н. э.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Скифы и скифская культура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Античные города-государства Северного Причерноморья.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C33B8D">
        <w:rPr>
          <w:rFonts w:ascii="Times New Roman" w:hAnsi="Times New Roman" w:cs="Times New Roman"/>
          <w:sz w:val="28"/>
          <w:szCs w:val="28"/>
        </w:rPr>
        <w:t>Боспорское</w:t>
      </w:r>
      <w:proofErr w:type="spellEnd"/>
      <w:r w:rsidRPr="00C33B8D">
        <w:rPr>
          <w:rFonts w:ascii="Times New Roman" w:hAnsi="Times New Roman" w:cs="Times New Roman"/>
          <w:sz w:val="28"/>
          <w:szCs w:val="28"/>
        </w:rPr>
        <w:t xml:space="preserve"> царство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Пантикапей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Античный Херсонес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sz w:val="28"/>
          <w:szCs w:val="28"/>
        </w:rPr>
        <w:t>Скифское царство в Крыму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Дербент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>Великое переселение народов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Миграция готов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Нашествие гуннов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Вопрос о славянской прародине и происхождении славян. Расселение славян, их разделение на три ветви – восточных, западных и южных. </w:t>
      </w:r>
      <w:r w:rsidR="002B6CD5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Славянские общности Восточной Европы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Их соседи –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балты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и финно-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угры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. Хозяйство восточных славян, их общественный строй и политическая организация. Возникновение княжеской власти. Традиционные верования.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Страны и народы Восточной Европы, Сибири и Дальнего Востока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2B6CD5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Тюркский каганат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Хазарский каганат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 xml:space="preserve">Волжская </w:t>
      </w:r>
      <w:proofErr w:type="spellStart"/>
      <w:r w:rsidRPr="00C33B8D">
        <w:rPr>
          <w:rFonts w:ascii="Times New Roman" w:hAnsi="Times New Roman" w:cs="Times New Roman"/>
          <w:sz w:val="28"/>
          <w:szCs w:val="28"/>
        </w:rPr>
        <w:t>Булгурия</w:t>
      </w:r>
      <w:proofErr w:type="spellEnd"/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Русь в IX – начале XII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Образование государства Русь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Исторические условия складывания русской государственности: природно-климатический фактор и политические процессы в Европе в конце I тыс. н. э.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Формирование новой политической и этнической карты континента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Первые известия о Руси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Проблема образования государства Русь.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Скандинавы на Руси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Начало династии Рюриковичей. Новгород и Киев – центры древнерусской государственности.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Формирование территории государства Русь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0C1A5C">
        <w:rPr>
          <w:rFonts w:ascii="Times New Roman" w:hAnsi="Times New Roman" w:cs="Times New Roman"/>
          <w:i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Дань и полюдье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 xml:space="preserve">Путь «из варяг в </w:t>
      </w:r>
      <w:r w:rsidR="00C33B8D" w:rsidRPr="00C33B8D">
        <w:rPr>
          <w:rFonts w:ascii="Times New Roman" w:hAnsi="Times New Roman" w:cs="Times New Roman"/>
          <w:sz w:val="28"/>
          <w:szCs w:val="28"/>
        </w:rPr>
        <w:t>греки</w:t>
      </w:r>
      <w:r w:rsidR="000C1A5C" w:rsidRPr="00FE4133">
        <w:rPr>
          <w:rFonts w:ascii="Times New Roman" w:hAnsi="Times New Roman" w:cs="Times New Roman"/>
          <w:i/>
          <w:sz w:val="28"/>
          <w:szCs w:val="28"/>
        </w:rPr>
        <w:t>»</w:t>
      </w:r>
      <w:r w:rsidR="000C1A5C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33B8D">
        <w:rPr>
          <w:rFonts w:ascii="Times New Roman" w:hAnsi="Times New Roman" w:cs="Times New Roman"/>
          <w:sz w:val="28"/>
          <w:szCs w:val="28"/>
        </w:rPr>
        <w:t>Волжский торговый путь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Принятие христианства и его значение. Византийское наследие на Руси.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Русь в конце X – начале XII в</w:t>
      </w:r>
      <w:r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 </w:t>
      </w:r>
    </w:p>
    <w:p w:rsidR="00FE4133" w:rsidRPr="00C33B8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Общественный строй Руси</w:t>
      </w:r>
      <w:r w:rsidR="00C33B8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0C1A5C">
        <w:rPr>
          <w:rFonts w:ascii="Times New Roman" w:hAnsi="Times New Roman" w:cs="Times New Roman"/>
          <w:i/>
          <w:sz w:val="28"/>
          <w:szCs w:val="28"/>
        </w:rPr>
        <w:t>*</w:t>
      </w:r>
      <w:r w:rsidR="00C33B8D" w:rsidRPr="00C33B8D">
        <w:rPr>
          <w:rFonts w:ascii="Times New Roman" w:hAnsi="Times New Roman" w:cs="Times New Roman"/>
          <w:sz w:val="28"/>
          <w:szCs w:val="28"/>
        </w:rPr>
        <w:t>Д</w:t>
      </w:r>
      <w:r w:rsidRPr="00C33B8D">
        <w:rPr>
          <w:rFonts w:ascii="Times New Roman" w:hAnsi="Times New Roman" w:cs="Times New Roman"/>
          <w:sz w:val="28"/>
          <w:szCs w:val="28"/>
        </w:rPr>
        <w:t>искуссии в исторической науке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 Князья, дружина. Духовенство. Городское население. Купцы. Категории рядового и зависимого населения. Древ</w:t>
      </w:r>
      <w:r w:rsidR="00C33B8D">
        <w:rPr>
          <w:rFonts w:ascii="Times New Roman" w:hAnsi="Times New Roman" w:cs="Times New Roman"/>
          <w:sz w:val="28"/>
          <w:szCs w:val="28"/>
        </w:rPr>
        <w:t>нерусское право: Русская Правда.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0C1A5C">
        <w:rPr>
          <w:rFonts w:ascii="Times New Roman" w:hAnsi="Times New Roman" w:cs="Times New Roman"/>
          <w:sz w:val="28"/>
          <w:szCs w:val="28"/>
        </w:rPr>
        <w:t>*</w:t>
      </w:r>
      <w:r w:rsidR="00C33B8D" w:rsidRPr="00C33B8D">
        <w:rPr>
          <w:rFonts w:ascii="Times New Roman" w:hAnsi="Times New Roman" w:cs="Times New Roman"/>
          <w:sz w:val="28"/>
          <w:szCs w:val="28"/>
        </w:rPr>
        <w:t>Ц</w:t>
      </w:r>
      <w:r w:rsidRPr="00C33B8D">
        <w:rPr>
          <w:rFonts w:ascii="Times New Roman" w:hAnsi="Times New Roman" w:cs="Times New Roman"/>
          <w:sz w:val="28"/>
          <w:szCs w:val="28"/>
        </w:rPr>
        <w:t>ерковные уставы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Русь в социально-политическом контексте Евразии. </w:t>
      </w:r>
      <w:r w:rsidRPr="000C1A5C">
        <w:rPr>
          <w:rFonts w:ascii="Times New Roman" w:hAnsi="Times New Roman" w:cs="Times New Roman"/>
          <w:sz w:val="28"/>
          <w:szCs w:val="28"/>
        </w:rPr>
        <w:t xml:space="preserve">Внешняя политика и международные связи: отношения с Византией, печенегами, половцами </w:t>
      </w:r>
      <w:r w:rsidR="000C1A5C" w:rsidRPr="000C1A5C">
        <w:rPr>
          <w:rFonts w:ascii="Times New Roman" w:hAnsi="Times New Roman" w:cs="Times New Roman"/>
          <w:sz w:val="28"/>
          <w:szCs w:val="28"/>
        </w:rPr>
        <w:t>*</w:t>
      </w:r>
      <w:r w:rsidRPr="000C1A5C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C1A5C">
        <w:rPr>
          <w:rFonts w:ascii="Times New Roman" w:hAnsi="Times New Roman" w:cs="Times New Roman"/>
          <w:sz w:val="28"/>
          <w:szCs w:val="28"/>
        </w:rPr>
        <w:t>Дешт</w:t>
      </w:r>
      <w:proofErr w:type="spellEnd"/>
      <w:r w:rsidRPr="000C1A5C">
        <w:rPr>
          <w:rFonts w:ascii="Times New Roman" w:hAnsi="Times New Roman" w:cs="Times New Roman"/>
          <w:sz w:val="28"/>
          <w:szCs w:val="28"/>
        </w:rPr>
        <w:t xml:space="preserve">-и-Кипчак), странами Центральной, Западной и Северной Европы. </w:t>
      </w:r>
      <w:r w:rsidRPr="00C33B8D">
        <w:rPr>
          <w:rFonts w:ascii="Times New Roman" w:hAnsi="Times New Roman" w:cs="Times New Roman"/>
          <w:sz w:val="28"/>
          <w:szCs w:val="28"/>
        </w:rPr>
        <w:t>Херсонес в культурных контактах Руси и Византии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Культурное пространство</w:t>
      </w:r>
      <w:r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>Русь в общеевропейском культурном контексте. Картина мира средневекового человека. Повседневная жизнь, сельский и городской быт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22F6E">
        <w:rPr>
          <w:rFonts w:ascii="Times New Roman" w:hAnsi="Times New Roman" w:cs="Times New Roman"/>
          <w:i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Положение женщины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Дети и их воспитание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Календарь и хронология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 xml:space="preserve">«Новгородская </w:t>
      </w:r>
      <w:r w:rsidR="00C33B8D" w:rsidRPr="00C33B8D">
        <w:rPr>
          <w:rFonts w:ascii="Times New Roman" w:hAnsi="Times New Roman" w:cs="Times New Roman"/>
          <w:sz w:val="28"/>
          <w:szCs w:val="28"/>
        </w:rPr>
        <w:t>псалтирь</w:t>
      </w:r>
      <w:r w:rsidR="00C33B8D" w:rsidRPr="00FE4133">
        <w:rPr>
          <w:rFonts w:ascii="Times New Roman" w:hAnsi="Times New Roman" w:cs="Times New Roman"/>
          <w:i/>
          <w:sz w:val="28"/>
          <w:szCs w:val="28"/>
        </w:rPr>
        <w:t>»</w:t>
      </w:r>
      <w:r w:rsidR="00C33B8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33B8D">
        <w:rPr>
          <w:rFonts w:ascii="Times New Roman" w:hAnsi="Times New Roman" w:cs="Times New Roman"/>
          <w:sz w:val="28"/>
          <w:szCs w:val="28"/>
        </w:rPr>
        <w:t xml:space="preserve">«Остромирово </w:t>
      </w:r>
      <w:r w:rsidR="00C33B8D" w:rsidRPr="00C33B8D">
        <w:rPr>
          <w:rFonts w:ascii="Times New Roman" w:hAnsi="Times New Roman" w:cs="Times New Roman"/>
          <w:sz w:val="28"/>
          <w:szCs w:val="28"/>
        </w:rPr>
        <w:lastRenderedPageBreak/>
        <w:t>Евангелие</w:t>
      </w:r>
      <w:r w:rsidR="00C33B8D" w:rsidRPr="00C33B8D">
        <w:rPr>
          <w:rFonts w:ascii="Times New Roman" w:hAnsi="Times New Roman" w:cs="Times New Roman"/>
          <w:iCs/>
          <w:sz w:val="28"/>
          <w:szCs w:val="28"/>
        </w:rPr>
        <w:t>»</w:t>
      </w:r>
      <w:r w:rsidR="00C33B8D">
        <w:rPr>
          <w:rFonts w:ascii="Times New Roman" w:hAnsi="Times New Roman" w:cs="Times New Roman"/>
          <w:iCs/>
          <w:sz w:val="28"/>
          <w:szCs w:val="28"/>
        </w:rPr>
        <w:t xml:space="preserve"> *</w:t>
      </w:r>
      <w:r w:rsidRPr="00C33B8D">
        <w:rPr>
          <w:rFonts w:ascii="Times New Roman" w:hAnsi="Times New Roman" w:cs="Times New Roman"/>
          <w:iCs/>
          <w:sz w:val="28"/>
          <w:szCs w:val="28"/>
        </w:rPr>
        <w:t>.</w:t>
      </w:r>
      <w:r w:rsidRPr="00C33B8D">
        <w:rPr>
          <w:rFonts w:ascii="Times New Roman" w:hAnsi="Times New Roman" w:cs="Times New Roman"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Появление древнерусской литературы.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 xml:space="preserve">«Слово о Законе и </w:t>
      </w:r>
      <w:r w:rsidR="00F22F6E" w:rsidRPr="00C33B8D">
        <w:rPr>
          <w:rFonts w:ascii="Times New Roman" w:hAnsi="Times New Roman" w:cs="Times New Roman"/>
          <w:sz w:val="28"/>
          <w:szCs w:val="28"/>
        </w:rPr>
        <w:t>Благодати</w:t>
      </w:r>
      <w:r w:rsidR="00F22F6E" w:rsidRPr="00FE4133">
        <w:rPr>
          <w:rFonts w:ascii="Times New Roman" w:hAnsi="Times New Roman" w:cs="Times New Roman"/>
          <w:i/>
          <w:sz w:val="28"/>
          <w:szCs w:val="28"/>
        </w:rPr>
        <w:t>»</w:t>
      </w:r>
      <w:r w:rsidR="00F22F6E">
        <w:rPr>
          <w:rFonts w:ascii="Times New Roman" w:hAnsi="Times New Roman" w:cs="Times New Roman"/>
          <w:i/>
          <w:sz w:val="28"/>
          <w:szCs w:val="28"/>
        </w:rPr>
        <w:t xml:space="preserve"> 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Десятинная церковь, София Киевская, София Новгородская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Материальная культура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Ремесло. Военное дело и оружие.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Русь в середине XII – начале XIII в.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</w:r>
      <w:r w:rsidRPr="00C33B8D">
        <w:rPr>
          <w:rFonts w:ascii="Times New Roman" w:hAnsi="Times New Roman" w:cs="Times New Roman"/>
          <w:sz w:val="28"/>
          <w:szCs w:val="28"/>
        </w:rPr>
        <w:t>Эволюция общественного строя и права</w:t>
      </w:r>
      <w:r w:rsidR="00C33B8D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Внешняя политика русских земель</w:t>
      </w:r>
      <w:r w:rsidR="00C33B8D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FE4133" w:rsidRPr="00F22F6E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Формирование региональных центров культуры: летописание и памятники </w:t>
      </w:r>
      <w:r w:rsidRPr="00F22F6E">
        <w:rPr>
          <w:rFonts w:ascii="Times New Roman" w:hAnsi="Times New Roman" w:cs="Times New Roman"/>
          <w:sz w:val="28"/>
          <w:szCs w:val="28"/>
        </w:rPr>
        <w:t xml:space="preserve">литературы: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F22F6E">
        <w:rPr>
          <w:rFonts w:ascii="Times New Roman" w:hAnsi="Times New Roman" w:cs="Times New Roman"/>
          <w:sz w:val="28"/>
          <w:szCs w:val="28"/>
        </w:rPr>
        <w:t>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</w:t>
      </w:r>
      <w:r w:rsidR="00F22F6E" w:rsidRPr="00F22F6E">
        <w:rPr>
          <w:rFonts w:ascii="Times New Roman" w:hAnsi="Times New Roman" w:cs="Times New Roman"/>
          <w:sz w:val="28"/>
          <w:szCs w:val="28"/>
        </w:rPr>
        <w:t>*</w:t>
      </w:r>
      <w:r w:rsidRPr="00F22F6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Русские земли и их соседи в середине XIII – XIV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22F6E">
        <w:rPr>
          <w:rFonts w:ascii="Times New Roman" w:hAnsi="Times New Roman" w:cs="Times New Roman"/>
          <w:i/>
          <w:sz w:val="28"/>
          <w:szCs w:val="28"/>
        </w:rPr>
        <w:t>*</w:t>
      </w:r>
      <w:r w:rsidRPr="00C33B8D">
        <w:rPr>
          <w:rFonts w:ascii="Times New Roman" w:hAnsi="Times New Roman" w:cs="Times New Roman"/>
          <w:sz w:val="28"/>
          <w:szCs w:val="28"/>
        </w:rPr>
        <w:t>Новгород и немецкая Ганза</w:t>
      </w:r>
      <w:r w:rsidR="00C33B8D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 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 </w:t>
      </w:r>
    </w:p>
    <w:p w:rsidR="008B7981" w:rsidRPr="00FE4133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Народы и государства степной зоны Восточной Европы и Сибири в XIII–XV вв.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C33B8D">
        <w:rPr>
          <w:rFonts w:ascii="Times New Roman" w:hAnsi="Times New Roman" w:cs="Times New Roman"/>
          <w:sz w:val="28"/>
          <w:szCs w:val="28"/>
        </w:rPr>
        <w:t>Касимовское</w:t>
      </w:r>
      <w:proofErr w:type="spellEnd"/>
      <w:r w:rsidRPr="00C33B8D">
        <w:rPr>
          <w:rFonts w:ascii="Times New Roman" w:hAnsi="Times New Roman" w:cs="Times New Roman"/>
          <w:sz w:val="28"/>
          <w:szCs w:val="28"/>
        </w:rPr>
        <w:t xml:space="preserve"> ханство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33B8D">
        <w:rPr>
          <w:rFonts w:ascii="Times New Roman" w:hAnsi="Times New Roman" w:cs="Times New Roman"/>
          <w:sz w:val="28"/>
          <w:szCs w:val="28"/>
        </w:rPr>
        <w:t>Народы Северного Кавказа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 xml:space="preserve">Итальянские фактории </w:t>
      </w:r>
      <w:r w:rsidRPr="00040FEB">
        <w:rPr>
          <w:rFonts w:ascii="Times New Roman" w:hAnsi="Times New Roman" w:cs="Times New Roman"/>
          <w:sz w:val="28"/>
          <w:szCs w:val="28"/>
        </w:rPr>
        <w:lastRenderedPageBreak/>
        <w:t>Причерноморья (</w:t>
      </w:r>
      <w:proofErr w:type="spellStart"/>
      <w:r w:rsidRPr="00040FEB">
        <w:rPr>
          <w:rFonts w:ascii="Times New Roman" w:hAnsi="Times New Roman" w:cs="Times New Roman"/>
          <w:sz w:val="28"/>
          <w:szCs w:val="28"/>
        </w:rPr>
        <w:t>Каффа</w:t>
      </w:r>
      <w:proofErr w:type="spellEnd"/>
      <w:r w:rsidRPr="00040F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0FEB">
        <w:rPr>
          <w:rFonts w:ascii="Times New Roman" w:hAnsi="Times New Roman" w:cs="Times New Roman"/>
          <w:sz w:val="28"/>
          <w:szCs w:val="28"/>
        </w:rPr>
        <w:t>Тана</w:t>
      </w:r>
      <w:proofErr w:type="spellEnd"/>
      <w:r w:rsidRPr="00040FE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0FEB">
        <w:rPr>
          <w:rFonts w:ascii="Times New Roman" w:hAnsi="Times New Roman" w:cs="Times New Roman"/>
          <w:sz w:val="28"/>
          <w:szCs w:val="28"/>
        </w:rPr>
        <w:t>Солдайя</w:t>
      </w:r>
      <w:proofErr w:type="spellEnd"/>
      <w:r w:rsidRPr="00040FEB">
        <w:rPr>
          <w:rFonts w:ascii="Times New Roman" w:hAnsi="Times New Roman" w:cs="Times New Roman"/>
          <w:sz w:val="28"/>
          <w:szCs w:val="28"/>
        </w:rPr>
        <w:t xml:space="preserve"> и др.) и их роль в системе торговых и политических связей Руси с Западом и Востоком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.</w:t>
      </w:r>
    </w:p>
    <w:p w:rsidR="008B7981" w:rsidRPr="00040FEB" w:rsidRDefault="008B7981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Культурное пространство.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F22F6E">
        <w:rPr>
          <w:rFonts w:ascii="Times New Roman" w:hAnsi="Times New Roman" w:cs="Times New Roman"/>
          <w:b/>
          <w:bCs/>
          <w:iCs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Изменения в представлениях о картине мира в Евразии в связи с завершением монгольских завоеваний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040FEB">
        <w:rPr>
          <w:rFonts w:ascii="Times New Roman" w:hAnsi="Times New Roman" w:cs="Times New Roman"/>
          <w:sz w:val="28"/>
          <w:szCs w:val="28"/>
        </w:rPr>
        <w:t>Епифаний</w:t>
      </w:r>
      <w:proofErr w:type="spellEnd"/>
      <w:r w:rsidRPr="00040FEB">
        <w:rPr>
          <w:rFonts w:ascii="Times New Roman" w:hAnsi="Times New Roman" w:cs="Times New Roman"/>
          <w:sz w:val="28"/>
          <w:szCs w:val="28"/>
        </w:rPr>
        <w:t xml:space="preserve"> Премудрый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Архитектура. Каменные соборы Кремля. Изобразительное искусство. Феофан Грек. Андрей Рублев.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Формирование единого Русского государства в XV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Василий Темный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Новгород и Псков в XV в.: политический строй, отношения с Москвой, Ливонским орденом, Ганзой, Великим княжеством Литовским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Падение Византии и рост церковно-политической роли Москвы в православном мире. Теория «Москва – третий Рим». 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Появление термина «Россия» как названия единого государства. </w:t>
      </w:r>
    </w:p>
    <w:p w:rsidR="00FE4133" w:rsidRPr="00FE4133" w:rsidRDefault="00F22F6E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*</w:t>
      </w:r>
      <w:r w:rsidR="00FE4133" w:rsidRPr="008B7981">
        <w:rPr>
          <w:rFonts w:ascii="Times New Roman" w:hAnsi="Times New Roman" w:cs="Times New Roman"/>
          <w:bCs/>
          <w:iCs/>
          <w:sz w:val="28"/>
          <w:szCs w:val="28"/>
        </w:rPr>
        <w:t>Культурное пространство</w:t>
      </w:r>
      <w:r w:rsidR="00040FEB" w:rsidRPr="008B7981">
        <w:rPr>
          <w:rFonts w:ascii="Times New Roman" w:hAnsi="Times New Roman" w:cs="Times New Roman"/>
          <w:bCs/>
          <w:iCs/>
          <w:sz w:val="28"/>
          <w:szCs w:val="28"/>
        </w:rPr>
        <w:t>*</w:t>
      </w:r>
      <w:r w:rsidR="00FE4133" w:rsidRPr="008B7981">
        <w:rPr>
          <w:rFonts w:ascii="Times New Roman" w:hAnsi="Times New Roman" w:cs="Times New Roman"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Изменения восприятия мира. 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040FEB">
        <w:rPr>
          <w:rFonts w:ascii="Times New Roman" w:hAnsi="Times New Roman" w:cs="Times New Roman"/>
          <w:sz w:val="28"/>
          <w:szCs w:val="28"/>
        </w:rPr>
        <w:t>Сакрализация великокняжеской власти</w:t>
      </w:r>
      <w:r w:rsidR="00040FEB">
        <w:rPr>
          <w:rFonts w:ascii="Times New Roman" w:hAnsi="Times New Roman" w:cs="Times New Roman"/>
          <w:i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Флорентийская уния. Установление автокефалии Русской церкви. </w:t>
      </w:r>
      <w:r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="00FE4133" w:rsidRPr="00040FEB">
        <w:rPr>
          <w:rFonts w:ascii="Times New Roman" w:hAnsi="Times New Roman" w:cs="Times New Roman"/>
          <w:sz w:val="28"/>
          <w:szCs w:val="28"/>
        </w:rPr>
        <w:t>Внутрицерковная</w:t>
      </w:r>
      <w:proofErr w:type="spellEnd"/>
      <w:r w:rsidR="00FE4133" w:rsidRPr="00040FEB">
        <w:rPr>
          <w:rFonts w:ascii="Times New Roman" w:hAnsi="Times New Roman" w:cs="Times New Roman"/>
          <w:sz w:val="28"/>
          <w:szCs w:val="28"/>
        </w:rPr>
        <w:t xml:space="preserve"> борьба (иосифляне и </w:t>
      </w:r>
      <w:proofErr w:type="spellStart"/>
      <w:r w:rsidR="00040FEB" w:rsidRPr="00040FEB">
        <w:rPr>
          <w:rFonts w:ascii="Times New Roman" w:hAnsi="Times New Roman" w:cs="Times New Roman"/>
          <w:sz w:val="28"/>
          <w:szCs w:val="28"/>
        </w:rPr>
        <w:t>нестяжатели</w:t>
      </w:r>
      <w:proofErr w:type="spellEnd"/>
      <w:r w:rsidRPr="00040FE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E4133" w:rsidRPr="00040FEB">
        <w:rPr>
          <w:rFonts w:ascii="Times New Roman" w:hAnsi="Times New Roman" w:cs="Times New Roman"/>
          <w:sz w:val="28"/>
          <w:szCs w:val="28"/>
        </w:rPr>
        <w:t>Ереси.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E4133" w:rsidRPr="00040FEB">
        <w:rPr>
          <w:rFonts w:ascii="Times New Roman" w:hAnsi="Times New Roman" w:cs="Times New Roman"/>
          <w:sz w:val="28"/>
          <w:szCs w:val="28"/>
        </w:rPr>
        <w:t>Развитие культуры единого Русского государства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 Летописание: общерусское и региональное. Житийная литература. «Хождение за три моря» Афанасия Никитина. Архитектура. Русская икона как феномен мирового искусства. 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040FEB">
        <w:rPr>
          <w:rFonts w:ascii="Times New Roman" w:hAnsi="Times New Roman" w:cs="Times New Roman"/>
          <w:sz w:val="28"/>
          <w:szCs w:val="28"/>
        </w:rPr>
        <w:t>Повседневная жизнь горожан и сельских жителей в древнерусский и раннемосковский периоды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Наш край</w:t>
      </w:r>
      <w:r w:rsidRPr="008B7981">
        <w:rPr>
          <w:rFonts w:ascii="Times New Roman" w:hAnsi="Times New Roman" w:cs="Times New Roman"/>
          <w:i/>
          <w:sz w:val="28"/>
          <w:szCs w:val="28"/>
          <w:vertAlign w:val="superscript"/>
        </w:rPr>
        <w:footnoteReference w:id="1"/>
      </w:r>
      <w:r w:rsidRPr="008B7981">
        <w:rPr>
          <w:rFonts w:ascii="Times New Roman" w:hAnsi="Times New Roman" w:cs="Times New Roman"/>
          <w:sz w:val="28"/>
          <w:szCs w:val="28"/>
        </w:rPr>
        <w:t xml:space="preserve"> с древнейших времен до конца XV в. 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8B7981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8B7981" w:rsidRDefault="00650C4C" w:rsidP="00093FE9">
      <w:pPr>
        <w:pStyle w:val="3"/>
        <w:spacing w:before="160" w:after="120"/>
        <w:jc w:val="left"/>
        <w:rPr>
          <w:rFonts w:cs="Times New Roman"/>
          <w:bCs/>
          <w:szCs w:val="28"/>
        </w:rPr>
      </w:pPr>
      <w:bookmarkStart w:id="17" w:name="_Toc96177169"/>
      <w:bookmarkStart w:id="18" w:name="_Toc101176157"/>
      <w:bookmarkStart w:id="19" w:name="_Toc154698946"/>
      <w:r>
        <w:rPr>
          <w:rFonts w:cs="Times New Roman"/>
          <w:bCs/>
          <w:szCs w:val="28"/>
        </w:rPr>
        <w:t>СОДЕРЖАНИЕ ОБУЧЕНЯ в 7 КЛАССЕ</w:t>
      </w:r>
      <w:bookmarkEnd w:id="17"/>
      <w:bookmarkEnd w:id="18"/>
      <w:bookmarkEnd w:id="19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Всеобщая история. История Нового времени. </w:t>
      </w: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Конец </w:t>
      </w:r>
      <w:r w:rsidRPr="008B7981">
        <w:rPr>
          <w:rFonts w:ascii="Times New Roman" w:hAnsi="Times New Roman" w:cs="Times New Roman"/>
          <w:bCs/>
          <w:sz w:val="28"/>
          <w:szCs w:val="28"/>
          <w:lang w:val="en-US"/>
        </w:rPr>
        <w:t>XV</w:t>
      </w:r>
      <w:r w:rsidRPr="008B7981">
        <w:rPr>
          <w:rFonts w:ascii="Times New Roman" w:hAnsi="Times New Roman" w:cs="Times New Roman"/>
          <w:bCs/>
          <w:sz w:val="28"/>
          <w:szCs w:val="28"/>
        </w:rPr>
        <w:t>–</w:t>
      </w:r>
      <w:r w:rsidRPr="008B7981">
        <w:rPr>
          <w:rFonts w:ascii="Times New Roman" w:hAnsi="Times New Roman" w:cs="Times New Roman"/>
          <w:bCs/>
          <w:sz w:val="28"/>
          <w:szCs w:val="28"/>
          <w:lang w:val="en-US"/>
        </w:rPr>
        <w:t>XVII</w:t>
      </w:r>
      <w:r w:rsidRPr="008B7981">
        <w:rPr>
          <w:rFonts w:ascii="Times New Roman" w:hAnsi="Times New Roman" w:cs="Times New Roman"/>
          <w:bCs/>
          <w:sz w:val="28"/>
          <w:szCs w:val="28"/>
        </w:rPr>
        <w:t xml:space="preserve"> в.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lastRenderedPageBreak/>
        <w:t>Введение</w:t>
      </w:r>
      <w:r w:rsidRPr="008B7981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Понятие «Новое время». Хронологические рамки и периодизация истории Нового времени.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Великие географические открытия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Предпосылки Великих географических открытий. Поиски европейцами морских путей в страны Востока. Экспедиции Колумба.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Тордесильясский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договор 1494 г. Открытие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Васко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Гамой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морского пути в Индию. Кругосветное плавание Магеллана.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22F6E">
        <w:rPr>
          <w:rFonts w:ascii="Times New Roman" w:hAnsi="Times New Roman" w:cs="Times New Roman"/>
          <w:i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Плавания Тасмана и открытие Австралии.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0FEB">
        <w:rPr>
          <w:rFonts w:ascii="Times New Roman" w:hAnsi="Times New Roman" w:cs="Times New Roman"/>
          <w:sz w:val="28"/>
          <w:szCs w:val="28"/>
        </w:rPr>
        <w:t xml:space="preserve">Завоевания конкистадоров в Центральной и Южной Америке (Ф. Кортес, Ф. </w:t>
      </w:r>
      <w:proofErr w:type="spellStart"/>
      <w:r w:rsidR="00040FEB" w:rsidRPr="00040FEB">
        <w:rPr>
          <w:rFonts w:ascii="Times New Roman" w:hAnsi="Times New Roman" w:cs="Times New Roman"/>
          <w:sz w:val="28"/>
          <w:szCs w:val="28"/>
        </w:rPr>
        <w:t>Писарро</w:t>
      </w:r>
      <w:proofErr w:type="spellEnd"/>
      <w:r w:rsidR="00F22F6E" w:rsidRPr="00040FEB">
        <w:rPr>
          <w:rFonts w:ascii="Times New Roman" w:hAnsi="Times New Roman" w:cs="Times New Roman"/>
          <w:sz w:val="28"/>
          <w:szCs w:val="28"/>
        </w:rPr>
        <w:t>)</w:t>
      </w:r>
      <w:r w:rsidR="00F22F6E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0FEB">
        <w:rPr>
          <w:rFonts w:ascii="Times New Roman" w:hAnsi="Times New Roman" w:cs="Times New Roman"/>
          <w:sz w:val="28"/>
          <w:szCs w:val="28"/>
        </w:rPr>
        <w:t>Европейцы в Северной Америке. Поиски северо-восточного морского пути в Китай и Индию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Политические, экономические и культурные последствия Великих географических открытий конца XV–XVI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Изменения в европейском обществе в XVI–XVII вв. </w:t>
      </w:r>
    </w:p>
    <w:p w:rsidR="00FE4133" w:rsidRPr="00040FEB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Развитие техники, горного дела, производства металлов. Появление мануфактур. Возникновение капиталистических отношений.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Распространение наемного труда в деревне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Расширение внутреннего и мирового рынков. Изменения в сословной структуре общества, появление новых социальных групп.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Повседневная жизнь обитателей городов и деревень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Реформация и контрреформация в Европе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Кальвинизм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Религиозные войны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Борьба католической церкви против реформационного движения. Контрреформация. Инквизиция.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Государства Европы в XVI–XVII вв.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Абсолютизм и сословное представительство. Преодоление раздробленности. Борьба за колониальные владения. Начало формирования колониальных империй. </w:t>
      </w:r>
    </w:p>
    <w:p w:rsid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Испания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под властью потомков католических королей.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Внутренняя и внешняя политика испанских Габсбургов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Национально-освободительное движение в 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Нидерландах</w:t>
      </w:r>
      <w:r w:rsidRPr="008B7981">
        <w:rPr>
          <w:rFonts w:ascii="Times New Roman" w:hAnsi="Times New Roman" w:cs="Times New Roman"/>
          <w:i/>
          <w:sz w:val="28"/>
          <w:szCs w:val="28"/>
        </w:rPr>
        <w:t>:</w:t>
      </w:r>
      <w:r w:rsidRPr="00FE4133">
        <w:rPr>
          <w:rFonts w:ascii="Times New Roman" w:hAnsi="Times New Roman" w:cs="Times New Roman"/>
          <w:sz w:val="28"/>
          <w:szCs w:val="28"/>
        </w:rPr>
        <w:t xml:space="preserve"> цели, участники, формы борьбы. Итоги и значение Нидерландской революции.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Франция:</w:t>
      </w:r>
      <w:r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="00F22F6E" w:rsidRPr="008B7981">
        <w:rPr>
          <w:rFonts w:ascii="Times New Roman" w:hAnsi="Times New Roman" w:cs="Times New Roman"/>
          <w:bCs/>
          <w:i/>
          <w:iCs/>
          <w:sz w:val="28"/>
          <w:szCs w:val="28"/>
        </w:rPr>
        <w:t>*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путь к абсолютизму</w:t>
      </w:r>
      <w:r w:rsidR="00F22F6E" w:rsidRPr="008B7981">
        <w:rPr>
          <w:rFonts w:ascii="Times New Roman" w:hAnsi="Times New Roman" w:cs="Times New Roman"/>
          <w:bCs/>
          <w:iCs/>
          <w:sz w:val="28"/>
          <w:szCs w:val="28"/>
        </w:rPr>
        <w:t>*</w:t>
      </w:r>
      <w:r w:rsidRPr="008B7981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Королевская власть и централизация управления страной. 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Англия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22F6E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Развитие капиталистического предпринимательства в городах и деревнях.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0FEB">
        <w:rPr>
          <w:rFonts w:ascii="Times New Roman" w:hAnsi="Times New Roman" w:cs="Times New Roman"/>
          <w:sz w:val="28"/>
          <w:szCs w:val="28"/>
        </w:rPr>
        <w:t>Огораживания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Укрепление королевской власти при Тюдорах. Генрих VIII и королевская реформация. «Золотой век» Елизаветы I.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Английская революция середины XVII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8B7981">
        <w:rPr>
          <w:rFonts w:ascii="Times New Roman" w:hAnsi="Times New Roman" w:cs="Times New Roman"/>
          <w:bCs/>
          <w:iCs/>
          <w:sz w:val="28"/>
          <w:szCs w:val="28"/>
        </w:rPr>
        <w:t>в</w:t>
      </w:r>
      <w:r w:rsidRPr="008B7981">
        <w:rPr>
          <w:rFonts w:ascii="Times New Roman" w:hAnsi="Times New Roman" w:cs="Times New Roman"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Причины, участники, этапы революции.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Размежевание в революционном лагере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О. Кромвель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Итоги и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>значение революции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Реставрация Стюартов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Славная революция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Становление английской парламентской монархии.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Страны Центральной, Южной и Юго-Восточной Европы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 мире империй и вне его. Германские государства. Итальянские земли. Положение славянских народов. Образование Речи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Посполитой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Международные отношения в XVI–XVII вв.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Борьба за первенство, военные конфликты между европейскими державами.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Столкновение интересов в приобретении колониальных владений и господстве на торговых путях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Противостояние османской экспансии в Европе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Образование державы австрийских Габсбургов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Тридцатилетняя война. Вестфальский мир.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 xml:space="preserve">Европейская культура в раннее Новое время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Высокое Возрождение в Италии: художники и их произведения</w:t>
      </w:r>
      <w:r w:rsidRPr="00040FEB">
        <w:rPr>
          <w:rFonts w:ascii="Times New Roman" w:hAnsi="Times New Roman" w:cs="Times New Roman"/>
          <w:sz w:val="28"/>
          <w:szCs w:val="28"/>
        </w:rPr>
        <w:t xml:space="preserve">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Северное Возрождение.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040FEB">
        <w:rPr>
          <w:rFonts w:ascii="Times New Roman" w:hAnsi="Times New Roman" w:cs="Times New Roman"/>
          <w:sz w:val="28"/>
          <w:szCs w:val="28"/>
        </w:rPr>
        <w:t>Мир человека в литературе раннего Нового времени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М. Сервантес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У. Шекспир</w:t>
      </w:r>
      <w:r w:rsidR="00040FEB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Утверждение рационализма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8B7981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7981">
        <w:rPr>
          <w:rFonts w:ascii="Times New Roman" w:hAnsi="Times New Roman" w:cs="Times New Roman"/>
          <w:bCs/>
          <w:sz w:val="28"/>
          <w:szCs w:val="28"/>
        </w:rPr>
        <w:t>Страны Востока в XVI–XVII вв.</w:t>
      </w:r>
      <w:r w:rsidRPr="008B79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7981">
        <w:rPr>
          <w:rFonts w:ascii="Times New Roman" w:hAnsi="Times New Roman" w:cs="Times New Roman"/>
          <w:bCs/>
          <w:iCs/>
          <w:sz w:val="28"/>
          <w:szCs w:val="28"/>
        </w:rPr>
        <w:t>Османская империя</w:t>
      </w:r>
      <w:r w:rsidRPr="008B7981">
        <w:rPr>
          <w:rFonts w:ascii="Times New Roman" w:hAnsi="Times New Roman" w:cs="Times New Roman"/>
          <w:sz w:val="28"/>
          <w:szCs w:val="28"/>
        </w:rPr>
        <w:t>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на вершине могущества</w:t>
      </w:r>
      <w:r w:rsidRPr="00040FEB">
        <w:rPr>
          <w:rFonts w:ascii="Times New Roman" w:hAnsi="Times New Roman" w:cs="Times New Roman"/>
          <w:sz w:val="28"/>
          <w:szCs w:val="28"/>
        </w:rPr>
        <w:t xml:space="preserve">.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Сулейман I Великолепный: завоеватель, законодатель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Управление многонациональной империей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Османская армия</w:t>
      </w:r>
      <w:r w:rsidR="00040FEB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Индия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при Великих Моголах. Начало проникновения европейцев. Ост-Индские компании. </w:t>
      </w:r>
    </w:p>
    <w:p w:rsid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Китай</w:t>
      </w:r>
      <w:r w:rsidRPr="00FE4133">
        <w:rPr>
          <w:rFonts w:ascii="Times New Roman" w:hAnsi="Times New Roman" w:cs="Times New Roman"/>
          <w:sz w:val="28"/>
          <w:szCs w:val="28"/>
        </w:rPr>
        <w:t xml:space="preserve"> в эпоху Мин. Экономическая и социальная политика государства. Утверждение маньчжурской династии Цин.</w:t>
      </w:r>
    </w:p>
    <w:p w:rsidR="00FE4133" w:rsidRPr="00F22F6E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Япония</w:t>
      </w:r>
      <w:r w:rsidRPr="00F22F6E">
        <w:rPr>
          <w:rFonts w:ascii="Times New Roman" w:hAnsi="Times New Roman" w:cs="Times New Roman"/>
          <w:sz w:val="28"/>
          <w:szCs w:val="28"/>
        </w:rPr>
        <w:t xml:space="preserve">: борьба знатных кланов за власть, </w:t>
      </w:r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F22F6E">
        <w:rPr>
          <w:rFonts w:ascii="Times New Roman" w:hAnsi="Times New Roman" w:cs="Times New Roman"/>
          <w:sz w:val="28"/>
          <w:szCs w:val="28"/>
        </w:rPr>
        <w:t xml:space="preserve">установление </w:t>
      </w:r>
      <w:proofErr w:type="spellStart"/>
      <w:r w:rsidRPr="00F22F6E">
        <w:rPr>
          <w:rFonts w:ascii="Times New Roman" w:hAnsi="Times New Roman" w:cs="Times New Roman"/>
          <w:sz w:val="28"/>
          <w:szCs w:val="28"/>
        </w:rPr>
        <w:t>сегуната</w:t>
      </w:r>
      <w:proofErr w:type="spellEnd"/>
      <w:r w:rsidRPr="00F22F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22F6E">
        <w:rPr>
          <w:rFonts w:ascii="Times New Roman" w:hAnsi="Times New Roman" w:cs="Times New Roman"/>
          <w:sz w:val="28"/>
          <w:szCs w:val="28"/>
        </w:rPr>
        <w:t>Токугава</w:t>
      </w:r>
      <w:proofErr w:type="spellEnd"/>
      <w:r w:rsidRPr="00F22F6E">
        <w:rPr>
          <w:rFonts w:ascii="Times New Roman" w:hAnsi="Times New Roman" w:cs="Times New Roman"/>
          <w:sz w:val="28"/>
          <w:szCs w:val="28"/>
        </w:rPr>
        <w:t xml:space="preserve">, укрепление централизованного государства. «Закрытие» страны для иноземцев. Культура и искусство стран Востока в XVI–XVII </w:t>
      </w:r>
      <w:proofErr w:type="spellStart"/>
      <w:r w:rsidRPr="00F22F6E">
        <w:rPr>
          <w:rFonts w:ascii="Times New Roman" w:hAnsi="Times New Roman" w:cs="Times New Roman"/>
          <w:sz w:val="28"/>
          <w:szCs w:val="28"/>
        </w:rPr>
        <w:t>вв</w:t>
      </w:r>
      <w:proofErr w:type="spellEnd"/>
      <w:r w:rsidR="00F22F6E">
        <w:rPr>
          <w:rFonts w:ascii="Times New Roman" w:hAnsi="Times New Roman" w:cs="Times New Roman"/>
          <w:sz w:val="28"/>
          <w:szCs w:val="28"/>
        </w:rPr>
        <w:t>*</w:t>
      </w:r>
      <w:r w:rsidRPr="00F22F6E">
        <w:rPr>
          <w:rFonts w:ascii="Times New Roman" w:hAnsi="Times New Roman" w:cs="Times New Roman"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FE4133">
        <w:rPr>
          <w:rFonts w:ascii="Times New Roman" w:hAnsi="Times New Roman" w:cs="Times New Roman"/>
          <w:sz w:val="28"/>
          <w:szCs w:val="28"/>
        </w:rPr>
        <w:t>. Историческое и культурное наследие Раннего Нового времени.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История России. Россия в XVI–XVII вв.: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от великого княжества к царству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Россия в XVI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Завершение объединения русских земель</w:t>
      </w:r>
      <w:r w:rsidRPr="00FE4133">
        <w:rPr>
          <w:rFonts w:ascii="Times New Roman" w:hAnsi="Times New Roman" w:cs="Times New Roman"/>
          <w:sz w:val="28"/>
          <w:szCs w:val="28"/>
        </w:rPr>
        <w:t xml:space="preserve">. Княжение Василия III. Завершение объединения русских земель вокруг Москвы: присоединение Псковской, Смоленской, Рязанской земель.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Отмирание удельной системы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040FEB">
        <w:rPr>
          <w:rFonts w:ascii="Times New Roman" w:hAnsi="Times New Roman" w:cs="Times New Roman"/>
          <w:sz w:val="28"/>
          <w:szCs w:val="28"/>
        </w:rPr>
        <w:t>Укрепление великокняжеской власти</w:t>
      </w:r>
      <w:r w:rsidR="00040FEB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Внешняя политика Московского княжества в первой трети XVI в.: война с Великим княжеством Литовским, отношения с Крымским и Казанским ханствами, посольства в европейские государства.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Органы государственной власти. Приказная система: формирование первых приказных учреждений. Боярская дума, ее роль в управлении государством.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50F5E">
        <w:rPr>
          <w:rFonts w:ascii="Times New Roman" w:hAnsi="Times New Roman" w:cs="Times New Roman"/>
          <w:sz w:val="28"/>
          <w:szCs w:val="28"/>
        </w:rPr>
        <w:t>«Малая дума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».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Местничество. Местное управление: наместники и волостели, система кормлений. Государство и церковь.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Царствование Ивана IV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Регентство Елены Глинской.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040FEB">
        <w:rPr>
          <w:rFonts w:ascii="Times New Roman" w:hAnsi="Times New Roman" w:cs="Times New Roman"/>
          <w:sz w:val="28"/>
          <w:szCs w:val="28"/>
        </w:rPr>
        <w:t>Сопротивление удельных князей великокняжеской власти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Унификация денежной системы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Период боярского правления. Борьба за власть между боярскими кланами. Губная реформа. Московское восстание 1547 г.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Ереси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Принятие Иваном IV царского титула. Реформы середины XVI в. «Избранная рада»: ее состав и знач</w:t>
      </w:r>
      <w:r w:rsidR="00C40308">
        <w:rPr>
          <w:rFonts w:ascii="Times New Roman" w:hAnsi="Times New Roman" w:cs="Times New Roman"/>
          <w:sz w:val="28"/>
          <w:szCs w:val="28"/>
        </w:rPr>
        <w:t>ение. Появление Земских соборов.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="00C40308" w:rsidRPr="00C40308">
        <w:rPr>
          <w:rFonts w:ascii="Times New Roman" w:hAnsi="Times New Roman" w:cs="Times New Roman"/>
          <w:sz w:val="28"/>
          <w:szCs w:val="28"/>
        </w:rPr>
        <w:t>Д</w:t>
      </w:r>
      <w:r w:rsidRPr="00C40308">
        <w:rPr>
          <w:rFonts w:ascii="Times New Roman" w:hAnsi="Times New Roman" w:cs="Times New Roman"/>
          <w:sz w:val="28"/>
          <w:szCs w:val="28"/>
        </w:rPr>
        <w:t>искуссии о характере народного представительства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Отмена кормлений. Система налогообложения. Судебник 1550 г. Стоглавый собор. Земская реформа – формирование органов местного самоуправления.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Внешняя политика России в XVI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Битва при Молодях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Социальная структура российского общества. Дворянство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Служилые люди.</w:t>
      </w:r>
      <w:r w:rsidRPr="00FE413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 xml:space="preserve">Формирование Государева двора и «служилых </w:t>
      </w:r>
      <w:r w:rsidR="00C40308" w:rsidRPr="00C40308">
        <w:rPr>
          <w:rFonts w:ascii="Times New Roman" w:hAnsi="Times New Roman" w:cs="Times New Roman"/>
          <w:sz w:val="28"/>
          <w:szCs w:val="28"/>
        </w:rPr>
        <w:t>городов</w:t>
      </w:r>
      <w:r w:rsidR="00C50F5E" w:rsidRPr="00C40308">
        <w:rPr>
          <w:rFonts w:ascii="Times New Roman" w:hAnsi="Times New Roman" w:cs="Times New Roman"/>
          <w:sz w:val="28"/>
          <w:szCs w:val="28"/>
        </w:rPr>
        <w:t>»</w:t>
      </w:r>
      <w:r w:rsidR="00C50F5E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>Торгово-ремесленное население городов.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>Духовенство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Начало закрепощения крестьян: Указ о «заповедных летах».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Формирование вольного казачества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Многонациональный состав населения Русского государства.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Финно-угорские народы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Народы Поволжья после присоединения к России.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Служилые татары</w:t>
      </w:r>
      <w:r w:rsidRPr="00FE4133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Сосуществование религий в Российском государстве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Русская православная церковь. </w:t>
      </w:r>
      <w:r w:rsidRPr="00C40308">
        <w:rPr>
          <w:rFonts w:ascii="Times New Roman" w:hAnsi="Times New Roman" w:cs="Times New Roman"/>
          <w:sz w:val="28"/>
          <w:szCs w:val="28"/>
        </w:rPr>
        <w:t>Мусульманское духовенство</w:t>
      </w:r>
      <w:r w:rsidRPr="00FE4133">
        <w:rPr>
          <w:rFonts w:ascii="Times New Roman" w:hAnsi="Times New Roman" w:cs="Times New Roman"/>
          <w:iCs/>
          <w:sz w:val="28"/>
          <w:szCs w:val="28"/>
        </w:rPr>
        <w:t>.</w:t>
      </w:r>
    </w:p>
    <w:p w:rsidR="00FE4133" w:rsidRPr="00FE4133" w:rsidRDefault="00C40308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Опричнина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="00C50F5E">
        <w:rPr>
          <w:rFonts w:ascii="Times New Roman" w:hAnsi="Times New Roman" w:cs="Times New Roman"/>
          <w:sz w:val="28"/>
          <w:szCs w:val="28"/>
        </w:rPr>
        <w:t>д</w:t>
      </w:r>
      <w:r w:rsidR="00FE4133" w:rsidRPr="00C40308">
        <w:rPr>
          <w:rFonts w:ascii="Times New Roman" w:hAnsi="Times New Roman" w:cs="Times New Roman"/>
          <w:sz w:val="28"/>
          <w:szCs w:val="28"/>
        </w:rPr>
        <w:t>искуссия о ее причинах и характере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sz w:val="28"/>
          <w:szCs w:val="28"/>
        </w:rPr>
        <w:t>. Опричный террор. Разгром Новгорода и Пскова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="00FE4133" w:rsidRPr="00C40308">
        <w:rPr>
          <w:rFonts w:ascii="Times New Roman" w:hAnsi="Times New Roman" w:cs="Times New Roman"/>
          <w:sz w:val="28"/>
          <w:szCs w:val="28"/>
        </w:rPr>
        <w:t>Московские казни 1570 г.</w:t>
      </w: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E4133" w:rsidRPr="00FE4133">
        <w:rPr>
          <w:rFonts w:ascii="Times New Roman" w:hAnsi="Times New Roman" w:cs="Times New Roman"/>
          <w:sz w:val="28"/>
          <w:szCs w:val="28"/>
        </w:rPr>
        <w:t xml:space="preserve">Результаты и последствия опричнины. Противоречивость личности Ивана Грозного. Результаты и цена преобразований.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в конце XVI в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Царь Федор Иванович. Борьба за власть в боярском окружении. Правление Бориса Годунова. Учреждение патриаршества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proofErr w:type="spellStart"/>
      <w:r w:rsidRPr="00C40308">
        <w:rPr>
          <w:rFonts w:ascii="Times New Roman" w:hAnsi="Times New Roman" w:cs="Times New Roman"/>
          <w:sz w:val="28"/>
          <w:szCs w:val="28"/>
        </w:rPr>
        <w:t>Тявзинский</w:t>
      </w:r>
      <w:proofErr w:type="spellEnd"/>
      <w:r w:rsidRPr="00C40308">
        <w:rPr>
          <w:rFonts w:ascii="Times New Roman" w:hAnsi="Times New Roman" w:cs="Times New Roman"/>
          <w:sz w:val="28"/>
          <w:szCs w:val="28"/>
        </w:rPr>
        <w:t xml:space="preserve"> мирный договор со Швецией: восстановление позиций России в Прибалтике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Смута в России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Накануне Смуты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>Династический кризис. Земский собор 1598 г. и избрание на царство Бориса Годунова. Политика Бориса Годунова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Pr="00FE4133">
        <w:rPr>
          <w:rFonts w:ascii="Times New Roman" w:hAnsi="Times New Roman" w:cs="Times New Roman"/>
          <w:sz w:val="28"/>
          <w:szCs w:val="28"/>
        </w:rPr>
        <w:lastRenderedPageBreak/>
        <w:t>боярства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Голод 1601–1603 гг. и обострение социально-экономического кризиса.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Смутное время начала XVII в.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Дискуссия о его причинах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Самозванцы и самозванство. Личность Лжедмитрия I и его политика. Восстание 1606 г. и убийство самозванца.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Царь Василий Шуйский. Восстание Ивана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Болотникова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. Перерастание внутреннего кризиса в гражданскую войну. Лжедмитрий II. Вторжение на территорию России польско-литовских отрядов. Тушинский лагерь самозванца под Москвой. Оборона Троице-Сергиева монастыря.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Выборгский договор между Россией и Швецией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Поход войска М.В. Скопина-Шуйского и Я.</w:t>
      </w:r>
      <w:r w:rsidRPr="00FE4133">
        <w:rPr>
          <w:rFonts w:ascii="Times New Roman" w:hAnsi="Times New Roman" w:cs="Times New Roman"/>
          <w:sz w:val="28"/>
          <w:szCs w:val="28"/>
        </w:rPr>
        <w:noBreakHyphen/>
        <w:t xml:space="preserve">П.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Делагарди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и распад тушинского лагеря. Открытое вступление Речи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Посполитой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в войну против России. Оборона Смоленска.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Гермоген</w:t>
      </w:r>
      <w:proofErr w:type="spellEnd"/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Московское восстание 1611 г. и сожжение города оккупантами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Первое и второе земские ополчения. Захват Новгорода шведскими войсками. «Совет всея земли». Освобождение Москвы в 1612 г.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Окончание Смуты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Земский собор 1613 г. и его роль в укреплении государственности. Избрание на царство Михаила Федоровича Романова.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Борьба с казачьими выступлениями против центральной власти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Столбовский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мир со Швецией: утрата выхода к Балтийскому морю.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 xml:space="preserve">Продолжение войны с Речью </w:t>
      </w:r>
      <w:proofErr w:type="spellStart"/>
      <w:r w:rsidRPr="00C40308">
        <w:rPr>
          <w:rFonts w:ascii="Times New Roman" w:hAnsi="Times New Roman" w:cs="Times New Roman"/>
          <w:sz w:val="28"/>
          <w:szCs w:val="28"/>
        </w:rPr>
        <w:t>Посполитой</w:t>
      </w:r>
      <w:proofErr w:type="spellEnd"/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Поход принца Владислава на Москву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 xml:space="preserve">Заключение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Деулинского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перемирия с Речью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Посполитой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. Итоги и последствия Смутного времени.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Россия в XVII в.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при первых Романовых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Царствование Михаила Федоровича. Восстановление экономического потенциала страны.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Продолжение закрепощения крестьян.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>Земские соборы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Роль патриарха Филарета в управлении государством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Царь Алексей Михайлович. Укрепление самодержавия. </w:t>
      </w:r>
      <w:r w:rsidRPr="00FE4133">
        <w:rPr>
          <w:rFonts w:ascii="Times New Roman" w:hAnsi="Times New Roman" w:cs="Times New Roman"/>
          <w:sz w:val="28"/>
          <w:szCs w:val="28"/>
        </w:rPr>
        <w:br/>
        <w:t xml:space="preserve">Ослабление роли Боярской думы в управлении государством. Развитие приказного строя.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Приказ Тайных дел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Усиление воеводской власти в уездах и постепенная ликвидация земского самоуправления. Затухание деятельности Земских соборов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 xml:space="preserve">Правительство Б. И. Морозова и </w:t>
      </w:r>
      <w:proofErr w:type="spellStart"/>
      <w:r w:rsidRPr="00C40308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C40308">
        <w:rPr>
          <w:rFonts w:ascii="Times New Roman" w:hAnsi="Times New Roman" w:cs="Times New Roman"/>
          <w:sz w:val="28"/>
          <w:szCs w:val="28"/>
        </w:rPr>
        <w:t>. Д. Милославского: итоги его деятельности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Экономическое развитие России в XVII в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Социальная структура российского общества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Городские восстания середины XVII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 </w:t>
      </w:r>
    </w:p>
    <w:p w:rsidR="00FE4133" w:rsidRPr="00C40308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Внешняя политика России в XVII в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Возобновление дипломатических контактов со странами Европы и Азии после Смуты. Смоленская война.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Поляновский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мир.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 xml:space="preserve">Контакты с православным населением Речи </w:t>
      </w:r>
      <w:proofErr w:type="spellStart"/>
      <w:r w:rsidRPr="00C40308">
        <w:rPr>
          <w:rFonts w:ascii="Times New Roman" w:hAnsi="Times New Roman" w:cs="Times New Roman"/>
          <w:sz w:val="28"/>
          <w:szCs w:val="28"/>
        </w:rPr>
        <w:t>Посполитой</w:t>
      </w:r>
      <w:proofErr w:type="spellEnd"/>
      <w:r w:rsidRPr="00C40308">
        <w:rPr>
          <w:rFonts w:ascii="Times New Roman" w:hAnsi="Times New Roman" w:cs="Times New Roman"/>
          <w:sz w:val="28"/>
          <w:szCs w:val="28"/>
        </w:rPr>
        <w:t>: противодействие полонизации, распространению католичества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Контакты с Запорожской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Сечью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. Восстание Богдана Хмельницкого.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Переяславская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рада. Вхождение земель Войска Запорожского в состав России. Война между Россией и Речью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Посполитой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1654–1667 гг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proofErr w:type="spellStart"/>
      <w:r w:rsidR="00C50F5E">
        <w:rPr>
          <w:rFonts w:ascii="Times New Roman" w:hAnsi="Times New Roman" w:cs="Times New Roman"/>
          <w:sz w:val="28"/>
          <w:szCs w:val="28"/>
        </w:rPr>
        <w:t>Андрусовское</w:t>
      </w:r>
      <w:proofErr w:type="spellEnd"/>
      <w:r w:rsidR="00C50F5E">
        <w:rPr>
          <w:rFonts w:ascii="Times New Roman" w:hAnsi="Times New Roman" w:cs="Times New Roman"/>
          <w:sz w:val="28"/>
          <w:szCs w:val="28"/>
        </w:rPr>
        <w:t xml:space="preserve"> перемири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Русско-шведская вой</w:t>
      </w:r>
      <w:r w:rsidR="00C50F5E">
        <w:rPr>
          <w:rFonts w:ascii="Times New Roman" w:hAnsi="Times New Roman" w:cs="Times New Roman"/>
          <w:sz w:val="28"/>
          <w:szCs w:val="28"/>
        </w:rPr>
        <w:t>на 1656—1658 гг. и ее результаты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Укрепление южных рубежей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Белгородская засечная черта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Конфликты с Османской империей. «Азовское осадное сидение».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«Чигиринская война» и Бахчисарайский мирный договор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Отношения России со странами Западной Европы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Военные столкновения с маньчжурами и империей Цин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.</w:t>
      </w:r>
      <w:r w:rsidRPr="00C40308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Освоение новых территорий</w:t>
      </w:r>
      <w:r w:rsidRPr="00FE4133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Народы России в XVII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0F5E">
        <w:rPr>
          <w:rFonts w:ascii="Times New Roman" w:hAnsi="Times New Roman" w:cs="Times New Roman"/>
          <w:i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Калмыцкое ханство</w:t>
      </w:r>
      <w:r w:rsidR="00C40308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. Ясачное налогообложение. Переселение русских на новые земли.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Миссионерство и христианизация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40308">
        <w:rPr>
          <w:rFonts w:ascii="Times New Roman" w:hAnsi="Times New Roman" w:cs="Times New Roman"/>
          <w:sz w:val="28"/>
          <w:szCs w:val="28"/>
        </w:rPr>
        <w:t>Межэтнические отношения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FE4133">
        <w:rPr>
          <w:rFonts w:ascii="Times New Roman" w:hAnsi="Times New Roman" w:cs="Times New Roman"/>
          <w:sz w:val="28"/>
          <w:szCs w:val="28"/>
        </w:rPr>
        <w:t>Формирование многонациональной элиты.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Культурное пространство XVI–XVII вв. </w:t>
      </w:r>
    </w:p>
    <w:p w:rsidR="00FE4133" w:rsidRPr="00FE4133" w:rsidRDefault="00C50F5E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C40308">
        <w:rPr>
          <w:rFonts w:ascii="Times New Roman" w:hAnsi="Times New Roman" w:cs="Times New Roman"/>
          <w:sz w:val="28"/>
          <w:szCs w:val="28"/>
        </w:rPr>
        <w:t>Изменения в картине мира человека в XVI–XVII вв. и повседневная жизнь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="00FE4133"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E4133" w:rsidRPr="00FE4133">
        <w:rPr>
          <w:rFonts w:ascii="Times New Roman" w:hAnsi="Times New Roman" w:cs="Times New Roman"/>
          <w:sz w:val="28"/>
          <w:szCs w:val="28"/>
        </w:rPr>
        <w:t>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Архитектура. Дворцово-храмовый ансамбль Соборной площади в Москве. Шатровый стиль в архитектуре.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 xml:space="preserve">Антонио </w:t>
      </w:r>
      <w:proofErr w:type="spellStart"/>
      <w:r w:rsidRPr="00C40308">
        <w:rPr>
          <w:rFonts w:ascii="Times New Roman" w:hAnsi="Times New Roman" w:cs="Times New Roman"/>
          <w:sz w:val="28"/>
          <w:szCs w:val="28"/>
        </w:rPr>
        <w:t>Солари</w:t>
      </w:r>
      <w:proofErr w:type="spellEnd"/>
      <w:r w:rsidRPr="00C403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40308">
        <w:rPr>
          <w:rFonts w:ascii="Times New Roman" w:hAnsi="Times New Roman" w:cs="Times New Roman"/>
          <w:sz w:val="28"/>
          <w:szCs w:val="28"/>
        </w:rPr>
        <w:t>Алевиз</w:t>
      </w:r>
      <w:proofErr w:type="spellEnd"/>
      <w:r w:rsidRPr="00C4030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40308">
        <w:rPr>
          <w:rFonts w:ascii="Times New Roman" w:hAnsi="Times New Roman" w:cs="Times New Roman"/>
          <w:sz w:val="28"/>
          <w:szCs w:val="28"/>
        </w:rPr>
        <w:t>Фрязин</w:t>
      </w:r>
      <w:proofErr w:type="spellEnd"/>
      <w:r w:rsidRPr="00C4030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40308">
        <w:rPr>
          <w:rFonts w:ascii="Times New Roman" w:hAnsi="Times New Roman" w:cs="Times New Roman"/>
          <w:sz w:val="28"/>
          <w:szCs w:val="28"/>
        </w:rPr>
        <w:t>Петрок</w:t>
      </w:r>
      <w:proofErr w:type="spellEnd"/>
      <w:r w:rsidRPr="00C40308">
        <w:rPr>
          <w:rFonts w:ascii="Times New Roman" w:hAnsi="Times New Roman" w:cs="Times New Roman"/>
          <w:sz w:val="28"/>
          <w:szCs w:val="28"/>
        </w:rPr>
        <w:t xml:space="preserve"> Малой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C40308">
        <w:rPr>
          <w:rFonts w:ascii="Times New Roman" w:hAnsi="Times New Roman" w:cs="Times New Roman"/>
          <w:sz w:val="28"/>
          <w:szCs w:val="28"/>
        </w:rPr>
        <w:t>Собор Покрова на Рву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C40308">
        <w:rPr>
          <w:rFonts w:ascii="Times New Roman" w:hAnsi="Times New Roman" w:cs="Times New Roman"/>
          <w:sz w:val="28"/>
          <w:szCs w:val="28"/>
        </w:rPr>
        <w:t>Приказ каменных дел</w:t>
      </w:r>
      <w:r w:rsidR="00C40308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Деревянное зодчество. Изобразительное искусство. Симон Ушаков.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Ярославская школа иконописи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8D5DB5">
        <w:rPr>
          <w:rFonts w:ascii="Times New Roman" w:hAnsi="Times New Roman" w:cs="Times New Roman"/>
          <w:sz w:val="28"/>
          <w:szCs w:val="28"/>
        </w:rPr>
        <w:t>Парсунная</w:t>
      </w:r>
      <w:proofErr w:type="spellEnd"/>
      <w:r w:rsidRPr="008D5DB5">
        <w:rPr>
          <w:rFonts w:ascii="Times New Roman" w:hAnsi="Times New Roman" w:cs="Times New Roman"/>
          <w:sz w:val="28"/>
          <w:szCs w:val="28"/>
        </w:rPr>
        <w:t xml:space="preserve"> живопись</w:t>
      </w:r>
      <w:r w:rsidR="008D5DB5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Летописание и начало книгопечатания. Лицевой свод. Домострой.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Переписка Ивана Грозного с князем Андреем Курбским.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D5DB5">
        <w:rPr>
          <w:rFonts w:ascii="Times New Roman" w:hAnsi="Times New Roman" w:cs="Times New Roman"/>
          <w:sz w:val="28"/>
          <w:szCs w:val="28"/>
        </w:rPr>
        <w:t>Публицистика Смутного времени</w:t>
      </w:r>
      <w:r w:rsidR="008D5DB5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Усиление светского начала в российской культуре.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Симеон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 Полоцкий. </w:t>
      </w:r>
      <w:r w:rsidR="00C50F5E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Немецкая слобода как проводник европейского культурного влияния. Посадская сатира XVII в</w:t>
      </w:r>
      <w:r w:rsidR="008D5DB5">
        <w:rPr>
          <w:rFonts w:ascii="Times New Roman" w:hAnsi="Times New Roman" w:cs="Times New Roman"/>
          <w:i/>
          <w:sz w:val="28"/>
          <w:szCs w:val="28"/>
        </w:rPr>
        <w:t>*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8D5DB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 xml:space="preserve">Развитие образования и научных знаний. </w:t>
      </w:r>
      <w:r w:rsidR="00286640">
        <w:rPr>
          <w:rFonts w:ascii="Times New Roman" w:hAnsi="Times New Roman" w:cs="Times New Roman"/>
          <w:sz w:val="28"/>
          <w:szCs w:val="28"/>
        </w:rPr>
        <w:t>*</w:t>
      </w:r>
      <w:r w:rsidRPr="00FE4133">
        <w:rPr>
          <w:rFonts w:ascii="Times New Roman" w:hAnsi="Times New Roman" w:cs="Times New Roman"/>
          <w:sz w:val="28"/>
          <w:szCs w:val="28"/>
        </w:rPr>
        <w:t xml:space="preserve">Школы при Аптекарском и Посольском приказах. </w:t>
      </w:r>
      <w:r w:rsidRPr="008D5DB5">
        <w:rPr>
          <w:rFonts w:ascii="Times New Roman" w:hAnsi="Times New Roman" w:cs="Times New Roman"/>
          <w:sz w:val="28"/>
          <w:szCs w:val="28"/>
        </w:rPr>
        <w:t xml:space="preserve">«Синопсис» Иннокентия </w:t>
      </w:r>
      <w:proofErr w:type="spellStart"/>
      <w:r w:rsidRPr="008D5DB5">
        <w:rPr>
          <w:rFonts w:ascii="Times New Roman" w:hAnsi="Times New Roman" w:cs="Times New Roman"/>
          <w:sz w:val="28"/>
          <w:szCs w:val="28"/>
        </w:rPr>
        <w:t>Гизеля</w:t>
      </w:r>
      <w:proofErr w:type="spellEnd"/>
      <w:r w:rsidRPr="008D5DB5">
        <w:rPr>
          <w:rFonts w:ascii="Times New Roman" w:hAnsi="Times New Roman" w:cs="Times New Roman"/>
          <w:sz w:val="28"/>
          <w:szCs w:val="28"/>
        </w:rPr>
        <w:t xml:space="preserve"> – первое учебное пособие по истории</w:t>
      </w:r>
      <w:r w:rsidR="008D5DB5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.</w:t>
      </w:r>
      <w:r w:rsidRPr="008D5DB5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Наш край</w:t>
      </w:r>
      <w:r w:rsidRPr="0062563D">
        <w:rPr>
          <w:rFonts w:ascii="Times New Roman" w:hAnsi="Times New Roman" w:cs="Times New Roman"/>
          <w:sz w:val="28"/>
          <w:szCs w:val="28"/>
        </w:rPr>
        <w:t xml:space="preserve"> в XVI–XVII вв.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62563D" w:rsidP="00BF4344">
      <w:pPr>
        <w:pStyle w:val="3"/>
        <w:spacing w:before="160" w:after="120"/>
        <w:jc w:val="left"/>
        <w:rPr>
          <w:rFonts w:cs="Times New Roman"/>
          <w:bCs/>
          <w:szCs w:val="28"/>
        </w:rPr>
      </w:pPr>
      <w:bookmarkStart w:id="20" w:name="_Toc101176158"/>
      <w:bookmarkStart w:id="21" w:name="_Toc154698947"/>
      <w:r w:rsidRPr="0062563D">
        <w:rPr>
          <w:rFonts w:cs="Times New Roman"/>
          <w:bCs/>
          <w:szCs w:val="28"/>
        </w:rPr>
        <w:t>С</w:t>
      </w:r>
      <w:bookmarkEnd w:id="20"/>
      <w:r w:rsidR="00650C4C">
        <w:rPr>
          <w:rFonts w:cs="Times New Roman"/>
          <w:bCs/>
          <w:szCs w:val="28"/>
        </w:rPr>
        <w:t>ОДЕРЖАНИЕ ОБУЧЕНИЯ в 8 КЛАССЕ</w:t>
      </w:r>
      <w:bookmarkEnd w:id="21"/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Всеобщая история. История Нового времени.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BF434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Век Просвещения.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Истоки европейского Просвещения. Достижения естественных наук и распространение идей раци</w:t>
      </w:r>
      <w:r w:rsidR="008D5DB5">
        <w:rPr>
          <w:rFonts w:ascii="Times New Roman" w:hAnsi="Times New Roman" w:cs="Times New Roman"/>
          <w:sz w:val="28"/>
          <w:szCs w:val="28"/>
        </w:rPr>
        <w:t>онализма. Английское Просвещени</w:t>
      </w:r>
      <w:r w:rsidR="00BF4344">
        <w:rPr>
          <w:rFonts w:ascii="Times New Roman" w:hAnsi="Times New Roman" w:cs="Times New Roman"/>
          <w:sz w:val="28"/>
          <w:szCs w:val="28"/>
        </w:rPr>
        <w:t>е</w:t>
      </w:r>
      <w:r w:rsidR="008D5DB5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</w:t>
      </w:r>
      <w:r w:rsidRPr="008D5DB5">
        <w:rPr>
          <w:rFonts w:ascii="Times New Roman" w:hAnsi="Times New Roman" w:cs="Times New Roman"/>
          <w:sz w:val="28"/>
          <w:szCs w:val="28"/>
        </w:rPr>
        <w:t>Дж. Локк и Т. Гоббс.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>Секуляризация (обмирщение) сознания</w:t>
      </w:r>
      <w:r w:rsidRPr="008D5DB5">
        <w:rPr>
          <w:rFonts w:ascii="Times New Roman" w:hAnsi="Times New Roman" w:cs="Times New Roman"/>
          <w:sz w:val="28"/>
          <w:szCs w:val="28"/>
        </w:rPr>
        <w:t xml:space="preserve">. Культ Разума. Франция – центр Просвещения. </w:t>
      </w:r>
      <w:r w:rsidR="00076509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Философские и политические идеи Ф. М. Вольтера, Ш. Л. Монтескье, Ж. Ж. Руссо. «Энциклопедия» (Д. Дидро, Ж. Д’ Аламбер)</w:t>
      </w:r>
      <w:r w:rsidR="008D5DB5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E4133">
        <w:rPr>
          <w:rFonts w:ascii="Times New Roman" w:hAnsi="Times New Roman" w:cs="Times New Roman"/>
          <w:sz w:val="28"/>
          <w:szCs w:val="28"/>
        </w:rPr>
        <w:t xml:space="preserve">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Государства Европы в XVIII в.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Монархии в Европе XVIII в</w:t>
      </w:r>
      <w:r w:rsidRPr="0062563D">
        <w:rPr>
          <w:rFonts w:ascii="Times New Roman" w:hAnsi="Times New Roman" w:cs="Times New Roman"/>
          <w:i/>
          <w:sz w:val="28"/>
          <w:szCs w:val="28"/>
        </w:rPr>
        <w:t>.:</w:t>
      </w:r>
      <w:r w:rsidRPr="00FE4133">
        <w:rPr>
          <w:rFonts w:ascii="Times New Roman" w:hAnsi="Times New Roman" w:cs="Times New Roman"/>
          <w:sz w:val="28"/>
          <w:szCs w:val="28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 новые веяния. Государство и Церковь. Секуляризация церковных земель. Экономическая политика власти. Меркантилизм. 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Великобритания в XVIII в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Королевская власть и парламент. </w:t>
      </w:r>
      <w:r w:rsidR="00076509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Тори и виги. Предпосылки промышленного переворота в Англии.</w:t>
      </w:r>
      <w:r w:rsidRPr="008D5DB5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D5DB5">
        <w:rPr>
          <w:rFonts w:ascii="Times New Roman" w:hAnsi="Times New Roman" w:cs="Times New Roman"/>
          <w:sz w:val="28"/>
          <w:szCs w:val="28"/>
        </w:rPr>
        <w:t>Технические изобретения и создание первых машин. Появление фабрик, замена ручного труда машинным</w:t>
      </w:r>
      <w:r w:rsidR="008D5DB5">
        <w:rPr>
          <w:rFonts w:ascii="Times New Roman" w:hAnsi="Times New Roman" w:cs="Times New Roman"/>
          <w:sz w:val="28"/>
          <w:szCs w:val="28"/>
        </w:rPr>
        <w:t>*</w:t>
      </w:r>
      <w:r w:rsidRPr="008D5DB5">
        <w:rPr>
          <w:rFonts w:ascii="Times New Roman" w:hAnsi="Times New Roman" w:cs="Times New Roman"/>
          <w:sz w:val="28"/>
          <w:szCs w:val="28"/>
        </w:rPr>
        <w:t>.</w:t>
      </w:r>
      <w:r w:rsidRPr="00FE4133">
        <w:rPr>
          <w:rFonts w:ascii="Times New Roman" w:hAnsi="Times New Roman" w:cs="Times New Roman"/>
          <w:sz w:val="28"/>
          <w:szCs w:val="28"/>
        </w:rPr>
        <w:t xml:space="preserve">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FE4133">
        <w:rPr>
          <w:rFonts w:ascii="Times New Roman" w:hAnsi="Times New Roman" w:cs="Times New Roman"/>
          <w:sz w:val="28"/>
          <w:szCs w:val="28"/>
        </w:rPr>
        <w:t>Луддизм</w:t>
      </w:r>
      <w:proofErr w:type="spellEnd"/>
      <w:r w:rsidRPr="00FE413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Франция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Германские государства, монархия Габсбургов, итальянские земли в XVIII в.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B3ABB">
        <w:rPr>
          <w:rFonts w:ascii="Times New Roman" w:hAnsi="Times New Roman" w:cs="Times New Roman"/>
          <w:sz w:val="28"/>
          <w:szCs w:val="28"/>
        </w:rPr>
        <w:t>Ра</w:t>
      </w:r>
      <w:r w:rsidRPr="0062563D">
        <w:rPr>
          <w:rFonts w:ascii="Times New Roman" w:hAnsi="Times New Roman" w:cs="Times New Roman"/>
          <w:sz w:val="28"/>
          <w:szCs w:val="28"/>
        </w:rPr>
        <w:t xml:space="preserve">здробленность Германии. Возвышение Пруссии. Фридрих II Великий.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Габсбургская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монархия в XVIII в. Правление Марии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Терезии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и Иосифа II. </w:t>
      </w:r>
      <w:r w:rsidR="00076509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Реформы просвещенного абсолютизма. Итальянские государства: политическая раздробленность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Усиление власти Габсбургов над частью итальянских земель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Государства Пиренейского полуострова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Испания: проблемы внутреннего развития, ослабление международных позиций. Реформы в правление Карла III. Попытки проведения реформ в Португалии. </w:t>
      </w:r>
      <w:r w:rsidR="00076509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Управление колониальными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>владениями Испании и Португалии в Южной Америке. Недовольство населения колоний политикой метрополий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Британские колонии в Северной Америке: борьба за независимость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Французская революция конца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Политические течения и деятели революции (Ж. Ж. Дантон, Ж. П. </w:t>
      </w:r>
      <w:r w:rsidR="00BF4344" w:rsidRPr="0062563D">
        <w:rPr>
          <w:rFonts w:ascii="Times New Roman" w:hAnsi="Times New Roman" w:cs="Times New Roman"/>
          <w:sz w:val="28"/>
          <w:szCs w:val="28"/>
        </w:rPr>
        <w:t>Марат) 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Упразднение монархии и провозглашение республики.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Вареннский</w:t>
      </w:r>
      <w:proofErr w:type="spellEnd"/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кризис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Начало войн против европейских монархов. Казнь короля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Вандея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Термидорианский переворот (27 июля 1794 </w:t>
      </w:r>
      <w:r w:rsidR="00BF4344" w:rsidRPr="0062563D">
        <w:rPr>
          <w:rFonts w:ascii="Times New Roman" w:hAnsi="Times New Roman" w:cs="Times New Roman"/>
          <w:sz w:val="28"/>
          <w:szCs w:val="28"/>
        </w:rPr>
        <w:t>г.) 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Европейская культура в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Развитие науки. Новая картина мира в трудах математиков, физиков, астрономов. Достижения в естественных науках и медицине. Продолжение географических 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Международные отношения в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Проблемы европейского баланса сил и дипломатия. Участие России в международных отношениях в XVIII в. Северная война (1700–1721). Династические войны «за наследство». Семилетняя война (1756–1763). Разделы Речи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Посполитой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. Войны антифранцузских коалиций против революционной Франции. Колониальные захваты европейских держав.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lastRenderedPageBreak/>
        <w:t>Страны Востока в XVIII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Османская империя:</w:t>
      </w:r>
      <w:r w:rsidRPr="0062563D">
        <w:rPr>
          <w:rFonts w:ascii="Times New Roman" w:hAnsi="Times New Roman" w:cs="Times New Roman"/>
          <w:sz w:val="28"/>
          <w:szCs w:val="28"/>
        </w:rPr>
        <w:t xml:space="preserve"> от могущества к упадку. Положение насе</w:t>
      </w:r>
      <w:r w:rsidR="004E1EC4" w:rsidRPr="0062563D">
        <w:rPr>
          <w:rFonts w:ascii="Times New Roman" w:hAnsi="Times New Roman" w:cs="Times New Roman"/>
          <w:sz w:val="28"/>
          <w:szCs w:val="28"/>
        </w:rPr>
        <w:t>ления. Попытки проведения реформ.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Селим III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Индия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Ослабление империи Великих Моголов. Борьба европейцев за владения в Индии. Утверждение британского владычества.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Китай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Империя Цин в XVIII в.: власть маньчжурских императоров, система управления страной. Внешняя политика империи Цин; отношения с Россией. «Закрытие» Китая для иноземцев.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Япония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в XVIII в.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Сегуны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и дайме. Положение сословий. Культура стран Востока в XVIII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62563D">
        <w:rPr>
          <w:rFonts w:ascii="Times New Roman" w:hAnsi="Times New Roman" w:cs="Times New Roman"/>
          <w:sz w:val="28"/>
          <w:szCs w:val="28"/>
        </w:rPr>
        <w:t>. Историческое и культурное наследие XVIII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История России. Россия в конце XVII – XVIII в.: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от царства к империи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Россия в эпоху преобразований Петра I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Причины и предпосылки преобразований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Россия и Европа в конце XVII в. Модернизация как жизненно важная национальная задача. Начало царствования Петра I, борьба за власть. Правление царевны Софьи. Стрелецкие бунты.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Хованщина</w:t>
      </w:r>
      <w:proofErr w:type="spellEnd"/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Первые шаги на пути преобразований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Азовские походы. Великое посольство и его значение. Сподвижники Петра I.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Экономическая политика.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Строительство заводов и мануфактур, верфей.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Создание базы металлургической индустрии на Урале.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Оружейные заводы и корабельные верфи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 Роль государства в создании промышленности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Преобладание крепостного и подневольного труда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Принципы меркантилизма и протекционизма. Таможенный тариф 1724 г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Введение подушной подати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Социальная политика.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Реформы управления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Первые гвардейские полки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Создание регулярной армии, военного флота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Рекрутские наборы.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Церковная реформа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Упразднение патриаршества, учреждение синода. Положение инославных конфессий.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Оппозиция реформам Петра I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Социальные движения в первой четверти XVIII в. Восстания в Астрахани, Башкирии, на Дону. Дело царевича Алексея.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Внешняя политика</w:t>
      </w:r>
      <w:r w:rsidRPr="0062563D">
        <w:rPr>
          <w:rFonts w:ascii="Times New Roman" w:hAnsi="Times New Roman" w:cs="Times New Roman"/>
          <w:sz w:val="28"/>
          <w:szCs w:val="28"/>
        </w:rPr>
        <w:t xml:space="preserve">. Северная война. Причины и цели войны. Неудачи в начале войны и их преодоление. Битва при д. Лесной и победа под Полтавой.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lastRenderedPageBreak/>
        <w:t>Прутский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поход.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Борьба за гегемонию на Балтике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Сражения у м. Гангут и о.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Гренгам</w:t>
      </w:r>
      <w:proofErr w:type="spellEnd"/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Ништадтский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мир и его последствия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Закрепление России на берегах Балтики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Провозглашение России империей. Каспийский поход Петра I.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Преобразования Петра I в области культуры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FE4133" w:rsidRPr="0062563D" w:rsidRDefault="001B2FF8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FE4133" w:rsidRPr="0062563D">
        <w:rPr>
          <w:rFonts w:ascii="Times New Roman" w:hAnsi="Times New Roman" w:cs="Times New Roman"/>
          <w:sz w:val="28"/>
          <w:szCs w:val="28"/>
        </w:rPr>
        <w:t>Повседневная жизнь и быт правящей элиты и основной массы населения. Перемены в образе жизни российского дворянства</w:t>
      </w:r>
      <w:r w:rsidR="00FE4133"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E4133" w:rsidRPr="0062563D">
        <w:rPr>
          <w:rFonts w:ascii="Times New Roman" w:hAnsi="Times New Roman" w:cs="Times New Roman"/>
          <w:sz w:val="28"/>
          <w:szCs w:val="28"/>
        </w:rPr>
        <w:t>«Юности честное зерцало</w:t>
      </w:r>
      <w:r w:rsidR="00FE4133" w:rsidRPr="0062563D">
        <w:rPr>
          <w:rFonts w:ascii="Times New Roman" w:hAnsi="Times New Roman" w:cs="Times New Roman"/>
          <w:i/>
          <w:sz w:val="28"/>
          <w:szCs w:val="28"/>
        </w:rPr>
        <w:t xml:space="preserve">». </w:t>
      </w:r>
      <w:r w:rsidR="00FE4133" w:rsidRPr="0062563D">
        <w:rPr>
          <w:rFonts w:ascii="Times New Roman" w:hAnsi="Times New Roman" w:cs="Times New Roman"/>
          <w:sz w:val="28"/>
          <w:szCs w:val="28"/>
        </w:rPr>
        <w:t>Новые формы общения в дворянской среде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="00FE4133" w:rsidRPr="0062563D">
        <w:rPr>
          <w:rFonts w:ascii="Times New Roman" w:hAnsi="Times New Roman" w:cs="Times New Roman"/>
          <w:sz w:val="28"/>
          <w:szCs w:val="28"/>
        </w:rPr>
        <w:t>.</w:t>
      </w:r>
      <w:r w:rsidR="00FE4133"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E4133" w:rsidRPr="0062563D">
        <w:rPr>
          <w:rFonts w:ascii="Times New Roman" w:hAnsi="Times New Roman" w:cs="Times New Roman"/>
          <w:sz w:val="28"/>
          <w:szCs w:val="28"/>
        </w:rPr>
        <w:t xml:space="preserve">Ассамблеи, балы, светские государственные праздники. Европейский стиль в одежде, развлечениях, питании. Изменения в положении женщин.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Итоги, последствия и значение петровских преобразований. Образ Петра I в русской культуре.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Россия после Петра I. Дворцовые перевороты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верховников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» и приход к власти Анны Иоанновны. Кабинет министров. Роль Э. Бирона, А. И. Остермана, А. П. Волынского, Б. Х. Миниха в управлении и политической жизни страны.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Укрепление границ империи на восточной и юго-восточной окраинах.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Переход Младшего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жуза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под суверенитет Российской империи. Война с Османской империей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при Елизавете Петровне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. И. Шувалов. Россия в международных конфликтах 1740–1750-х гг. Участие в Семилетней войне.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Петр III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Манифест о вольности дворянства. Причины переворота 28 июня 1762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Россия в 1760–1790-х гг.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Правление Екатерины II и Павла I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Внутренняя политика Екатерины II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>экономическое общество. Губернская реформа. Жалованные грамоты дворянству и городам. Положение сословий. Дворянство — «первенствующее сословие» империи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Привлечение представителей сословий к местному управлению.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Создание дворянских обществ в губерниях и уездах. Расширение привилегий гильдейского купечества в налоговой сфере и городском управлении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Национальная политика и народы России в XVIII 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Унификация управления на окраинах империи. Ликвидация гетманства на Левобережной Украине и Войска Запорожского. Формирование Кубанского казачества</w:t>
      </w:r>
      <w:r w:rsidR="004E1EC4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Активизация деятельности по привлечению иностранцев в Россию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Расселение колонистов в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Новороссии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, Поволжье, других регионах. Укрепление начал толерантности и веротерпимости по отношению к не православным и нехристианским конфессиям.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Политика по отношению к исламу. Башкирские восстания. Формирование черты оседлости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Экономическое развитие России во второй половине XVIII в.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Дворовые люди</w:t>
      </w:r>
      <w:r w:rsidR="004E1EC4" w:rsidRPr="0062563D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Роль крепостного строя в экономике страны.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Привлечение крепостных оброчных крестьян к работе на мануфактурах</w:t>
      </w:r>
      <w:r w:rsidR="004E1EC4" w:rsidRPr="0062563D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Развитие крестьянских промыслов. Рост текстильной промышленности: распространение производства хлопчатобумажных тканей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Начало известных предпринимательских династий: Морозовы,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Рябушинские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Гарелины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, Прохоровы, Демидовы и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Внутренняя и внешняя торговля.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Торговые пути внутри страны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40526B" w:rsidRPr="0062563D">
        <w:rPr>
          <w:rFonts w:ascii="Times New Roman" w:hAnsi="Times New Roman" w:cs="Times New Roman"/>
          <w:sz w:val="28"/>
          <w:szCs w:val="28"/>
        </w:rPr>
        <w:t>Воднотранспортные</w:t>
      </w:r>
      <w:r w:rsidRPr="0062563D">
        <w:rPr>
          <w:rFonts w:ascii="Times New Roman" w:hAnsi="Times New Roman" w:cs="Times New Roman"/>
          <w:sz w:val="28"/>
          <w:szCs w:val="28"/>
        </w:rPr>
        <w:t xml:space="preserve"> системы: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Вышневолоцкая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>, Тихвинская, Мариинская и др.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Ярмарки и их роль во внутренней торговле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Макарьевская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Ирбитская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Свенская</w:t>
      </w:r>
      <w:proofErr w:type="spellEnd"/>
      <w:r w:rsidR="004E1EC4" w:rsidRPr="0062563D">
        <w:rPr>
          <w:rFonts w:ascii="Times New Roman" w:hAnsi="Times New Roman" w:cs="Times New Roman"/>
          <w:sz w:val="28"/>
          <w:szCs w:val="28"/>
        </w:rPr>
        <w:t>, Коренная ярмарки</w:t>
      </w:r>
      <w:r w:rsidRPr="0062563D">
        <w:rPr>
          <w:rFonts w:ascii="Times New Roman" w:hAnsi="Times New Roman" w:cs="Times New Roman"/>
          <w:sz w:val="28"/>
          <w:szCs w:val="28"/>
        </w:rPr>
        <w:t>. Ярмарки Малороссии. Партнеры России во внешней торговле в Европе и в мире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Обеспечение активного внешнеторгового баланса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Обострение социальных противоречий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="001B2FF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Чумной бунт в Москве</w:t>
      </w:r>
      <w:r w:rsidR="004E1EC4" w:rsidRPr="0062563D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Восстание под предводительством Емельяна Пугачева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1B2FF8">
        <w:rPr>
          <w:rFonts w:ascii="Times New Roman" w:hAnsi="Times New Roman" w:cs="Times New Roman"/>
          <w:i/>
          <w:sz w:val="28"/>
          <w:szCs w:val="28"/>
        </w:rPr>
        <w:t>*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Антидворянский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и антикрепостнический характер движения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Роль казачества, народов Урала и Поволжья в восстании</w:t>
      </w:r>
      <w:r w:rsidR="004E1EC4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Влияние восстания на внутреннюю политику и развитие общественной мысли.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Внешняя политика России второй половины XVIII в., ее основные задачи.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Новороссией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. Строительство новых городов и портов. Основание Пятигорска, Севастополя, Одессы, Херсона. Г. А. Потемкин. Путешествие Екатерины II на юг в 1787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lastRenderedPageBreak/>
        <w:t xml:space="preserve">Участие России в разделах Речи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Посполитой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. Политика России в Польше до начала 1770-х гг.: стремление к усилению российского влияния в условиях сохранения польского государства.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Участие России в разделах Польши вместе с империей Габсбургов и Пруссией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Первый, второй и третий разделы</w:t>
      </w:r>
      <w:r w:rsidR="003402DA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Присоединение Литвы и Курляндии.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Борьба поляков за национальную независимость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Восстание под предводительством Т. Костюшко</w:t>
      </w:r>
      <w:r w:rsidR="003402DA" w:rsidRPr="0062563D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при Павле I.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Личность Павла I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и усиление бюрократического и полицейского характера государства и личной власти императора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Акт о престолонаследии и Манифест о «трехдневной </w:t>
      </w:r>
      <w:r w:rsidR="003402DA" w:rsidRPr="0062563D">
        <w:rPr>
          <w:rFonts w:ascii="Times New Roman" w:hAnsi="Times New Roman" w:cs="Times New Roman"/>
          <w:sz w:val="28"/>
          <w:szCs w:val="28"/>
        </w:rPr>
        <w:t>барщине» *</w:t>
      </w:r>
      <w:r w:rsidRPr="0062563D">
        <w:rPr>
          <w:rFonts w:ascii="Times New Roman" w:hAnsi="Times New Roman" w:cs="Times New Roman"/>
          <w:sz w:val="28"/>
          <w:szCs w:val="28"/>
        </w:rPr>
        <w:t>. Политика по отношению к дворянству, взаимоотношения со столичной знатью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Меры в области внешней политики. Причины дворцового переворота 11 марта 1801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Участие России в борьбе с революционной Францией. Итальянский и Швейцарский походы А. В. Суворова. Действия эскадры Ф. Ф. Ушакова в Средиземном море.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Культурное пространство Российской империи в XVIII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Идеи Просвещения в российской общественной мысли, публицистике и литературе. Литература народов России в XVIII 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Первые журналы. Общественные идеи в произведениях А. П. Сумарокова, Г. Р. Державина, Д. И. Фонвизина. Н. И. Новиков, материалы о положении крепостных крестьян в его журналах. А. Н. Радищев и его «Путешествие из Петербурга в </w:t>
      </w:r>
      <w:r w:rsidR="003402DA" w:rsidRPr="0062563D">
        <w:rPr>
          <w:rFonts w:ascii="Times New Roman" w:hAnsi="Times New Roman" w:cs="Times New Roman"/>
          <w:sz w:val="28"/>
          <w:szCs w:val="28"/>
        </w:rPr>
        <w:t>Москву» 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Русская культура и культура народов России в XVIII в. Развитие новой светской культуры после преобразований Петра I.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</w:t>
      </w:r>
      <w:r w:rsidR="003402DA" w:rsidRPr="0062563D">
        <w:rPr>
          <w:rFonts w:ascii="Times New Roman" w:hAnsi="Times New Roman" w:cs="Times New Roman"/>
          <w:sz w:val="28"/>
          <w:szCs w:val="28"/>
        </w:rPr>
        <w:t>рококо)</w:t>
      </w:r>
      <w:r w:rsidRPr="0062563D">
        <w:rPr>
          <w:rFonts w:ascii="Times New Roman" w:hAnsi="Times New Roman" w:cs="Times New Roman"/>
          <w:sz w:val="28"/>
          <w:szCs w:val="28"/>
        </w:rPr>
        <w:t>. Вклад в развитие русской культуры ученых, художников, мастеров, прибывших из-за рубежа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Усиление внимания к жизни и культуре русского народа и историческому прошлому России к концу столетия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Российская наука в XVIII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Исследования в области отечественной истории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Изучение российской словесности и развитие русского литературного языка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Российская академия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Е. Р. Дашкова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М. В. Ломоносов и его роль в становлении российской науки и образования.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Образование в России в XVIII 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Основные педагогические идеи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Воспитание «новой породы» людей.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Основание воспитательных домов в Санкт-Петербурге и Москве</w:t>
      </w:r>
      <w:r w:rsidRPr="0062563D">
        <w:rPr>
          <w:rFonts w:ascii="Times New Roman" w:hAnsi="Times New Roman" w:cs="Times New Roman"/>
          <w:iCs/>
          <w:sz w:val="28"/>
          <w:szCs w:val="28"/>
        </w:rPr>
        <w:t>,</w:t>
      </w:r>
      <w:r w:rsidRPr="0062563D">
        <w:rPr>
          <w:rFonts w:ascii="Times New Roman" w:hAnsi="Times New Roman" w:cs="Times New Roman"/>
          <w:sz w:val="28"/>
          <w:szCs w:val="28"/>
        </w:rPr>
        <w:t xml:space="preserve"> Института благородных девиц в Смольном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>монастыре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Сословные учебные заведения для юношества из дворянства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Московский университет — первый российский университет.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Русская архитектура XVIII в. Строительство Петербурга, формирование его городского плана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Регулярный характер застройки Петербурга и других городов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Барокко в архитектуре Москвы и Петербурга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Переход к классицизму, создание архитектурных ансамблей в стиле классицизма в обеих столицах.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В. И. Баженов, М. Ф. Казаков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Новые веяния в изобразительном искусстве в конце столетия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A17555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*</w:t>
      </w:r>
      <w:r w:rsidR="00FE4133" w:rsidRPr="0062563D">
        <w:rPr>
          <w:rFonts w:ascii="Times New Roman" w:hAnsi="Times New Roman" w:cs="Times New Roman"/>
          <w:bCs/>
          <w:iCs/>
          <w:sz w:val="28"/>
          <w:szCs w:val="28"/>
        </w:rPr>
        <w:t>Наш край</w:t>
      </w:r>
      <w:r w:rsidR="00FE4133"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E4133" w:rsidRPr="0062563D">
        <w:rPr>
          <w:rFonts w:ascii="Times New Roman" w:hAnsi="Times New Roman" w:cs="Times New Roman"/>
          <w:sz w:val="28"/>
          <w:szCs w:val="28"/>
        </w:rPr>
        <w:t>в XVIII в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="00FE4133"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40526B" w:rsidRDefault="00FE4133" w:rsidP="00405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Обобщение.</w:t>
      </w:r>
      <w:r w:rsidR="004052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5526FA" w:rsidP="0040526B">
      <w:pPr>
        <w:pStyle w:val="3"/>
        <w:spacing w:before="160" w:after="120"/>
        <w:jc w:val="left"/>
        <w:rPr>
          <w:rFonts w:cs="Times New Roman"/>
          <w:bCs/>
          <w:szCs w:val="28"/>
        </w:rPr>
      </w:pPr>
      <w:bookmarkStart w:id="22" w:name="_Toc101176159"/>
      <w:bookmarkStart w:id="23" w:name="_Toc154698948"/>
      <w:r>
        <w:rPr>
          <w:rFonts w:cs="Times New Roman"/>
          <w:bCs/>
          <w:szCs w:val="28"/>
        </w:rPr>
        <w:t>СОДЕРЖАНИЕ</w:t>
      </w:r>
      <w:r w:rsidR="0062563D" w:rsidRPr="0062563D">
        <w:rPr>
          <w:rFonts w:cs="Times New Roman"/>
          <w:bCs/>
          <w:szCs w:val="28"/>
        </w:rPr>
        <w:t xml:space="preserve"> в </w:t>
      </w:r>
      <w:r w:rsidR="00FE4133" w:rsidRPr="0062563D">
        <w:rPr>
          <w:rFonts w:cs="Times New Roman"/>
          <w:bCs/>
          <w:szCs w:val="28"/>
        </w:rPr>
        <w:t xml:space="preserve">9 </w:t>
      </w:r>
      <w:bookmarkEnd w:id="22"/>
      <w:r>
        <w:rPr>
          <w:rFonts w:cs="Times New Roman"/>
          <w:bCs/>
          <w:szCs w:val="28"/>
        </w:rPr>
        <w:t>КЛАССЕ</w:t>
      </w:r>
      <w:bookmarkEnd w:id="23"/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Всеобщая история. История Нового времени.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XIX – начало ХХ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Европа в начале XIX в.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Провозглашение империи Наполеона I во Франции. Реформы. Законодательство. Наполеоновские войны.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Антинаполеоновские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Развитие индустриального общества в первой половине XIX в.: экономика, социальные отношения, политические процессы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Политическое развитие европейских стран в 1815–1840-е гг. 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Страны Европы и Северной Америки в середине ХIХ – начале ХХ в.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Великобритания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в Викторианскую эпоху. «Мастерская мира». Рабочее движение. Политические и социальные реформы. Британская колониальная империя; доминионы.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Франция.</w:t>
      </w:r>
      <w:r w:rsidR="003402DA" w:rsidRPr="0062563D">
        <w:rPr>
          <w:rFonts w:ascii="Times New Roman" w:hAnsi="Times New Roman" w:cs="Times New Roman"/>
          <w:sz w:val="28"/>
          <w:szCs w:val="28"/>
        </w:rPr>
        <w:t xml:space="preserve"> Империя Наполеона III.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="003402DA" w:rsidRPr="0062563D">
        <w:rPr>
          <w:rFonts w:ascii="Times New Roman" w:hAnsi="Times New Roman" w:cs="Times New Roman"/>
          <w:sz w:val="28"/>
          <w:szCs w:val="28"/>
        </w:rPr>
        <w:t>В</w:t>
      </w:r>
      <w:r w:rsidRPr="0062563D">
        <w:rPr>
          <w:rFonts w:ascii="Times New Roman" w:hAnsi="Times New Roman" w:cs="Times New Roman"/>
          <w:sz w:val="28"/>
          <w:szCs w:val="28"/>
        </w:rPr>
        <w:t>нутренняя и внешняя политика.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Активизация колониальной экспансии. Франко-германская война 1870–1871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Парижская коммуна.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Италия.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Подъем борьбы за независимость итальянских земель. К.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Кавур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>, Дж. Гарибальди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Образование единого государства. Король Виктор Эммануил II.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Германия.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Страны Центральной и Юго-Восточной Европы во второй половине XIX – начале XX в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Габсбургская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Соединенные Штаты Америки</w:t>
      </w:r>
      <w:r w:rsidRPr="0062563D">
        <w:rPr>
          <w:rFonts w:ascii="Times New Roman" w:hAnsi="Times New Roman" w:cs="Times New Roman"/>
          <w:sz w:val="28"/>
          <w:szCs w:val="28"/>
        </w:rPr>
        <w:t>. Север и Юг: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XIX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 xml:space="preserve">Экономическое и социально-политическое развитие стран Европы и США в конце XIX – начале ХХ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Страны Латинской Америки в XIX – начале ХХ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Политика метрополий в латиноамериканских владениях. Колониальное общество.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Освободительная борьба: задачи, участники, формы выступлений. Ф. Д.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Туссен-Лувертюр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латифундизм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>. Проблемы модернизации. Мексиканская революция 1910–1917 гг.: участники, итоги, значение</w:t>
      </w:r>
      <w:r w:rsidR="003402DA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Страны Азии в ХIХ – начале ХХ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Япония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Внутренняя и внешняя политика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сегуната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Токугава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«Открытие Японии». Реставрация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Мэйдзи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. Введение конституции. Модернизация в экономике и социальных отношениях. Переход к политике завоеваний.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Китай.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Империя Цин. «Опиумные войны». Восстание тайпинов. «Открытие» Китая. Политика «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самоусиления</w:t>
      </w:r>
      <w:proofErr w:type="spellEnd"/>
      <w:r w:rsidRPr="0062563D">
        <w:rPr>
          <w:rFonts w:ascii="Times New Roman" w:hAnsi="Times New Roman" w:cs="Times New Roman"/>
          <w:i/>
          <w:sz w:val="28"/>
          <w:szCs w:val="28"/>
        </w:rPr>
        <w:t xml:space="preserve">».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Восстание «</w:t>
      </w:r>
      <w:proofErr w:type="spellStart"/>
      <w:r w:rsidR="0040526B" w:rsidRPr="0062563D">
        <w:rPr>
          <w:rFonts w:ascii="Times New Roman" w:hAnsi="Times New Roman" w:cs="Times New Roman"/>
          <w:sz w:val="28"/>
          <w:szCs w:val="28"/>
        </w:rPr>
        <w:t>ихэтуаней</w:t>
      </w:r>
      <w:proofErr w:type="spellEnd"/>
      <w:r w:rsidR="0040526B" w:rsidRPr="0062563D">
        <w:rPr>
          <w:rFonts w:ascii="Times New Roman" w:hAnsi="Times New Roman" w:cs="Times New Roman"/>
          <w:sz w:val="28"/>
          <w:szCs w:val="28"/>
        </w:rPr>
        <w:t>»</w:t>
      </w:r>
      <w:r w:rsidRPr="0062563D">
        <w:rPr>
          <w:rFonts w:ascii="Times New Roman" w:hAnsi="Times New Roman" w:cs="Times New Roman"/>
          <w:sz w:val="28"/>
          <w:szCs w:val="28"/>
        </w:rPr>
        <w:t>. Революция 1911–1913 гг. Сунь Ятсен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Османская империя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Традиционные устои и попытки проведения реформ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A17555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Политика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Танзимата</w:t>
      </w:r>
      <w:proofErr w:type="spellEnd"/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Принятие конституции. Младотурецкая революция 1908–1909 гг.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Революция 1905–1911 г. в </w:t>
      </w:r>
      <w:r w:rsidRPr="0062563D">
        <w:rPr>
          <w:rFonts w:ascii="Times New Roman" w:hAnsi="Times New Roman" w:cs="Times New Roman"/>
          <w:bCs/>
          <w:iCs/>
          <w:sz w:val="28"/>
          <w:szCs w:val="28"/>
        </w:rPr>
        <w:t>Иране.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Индия.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XIX в. </w:t>
      </w:r>
      <w:r w:rsidR="00A17555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Создание Индийского национального конгресса. Б.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Тилак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>, М.К. Ганди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Народы Африки в ХIХ – начале ХХ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Развитие культуры в XIX – начале ХХ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Научные открытия и технические изобретения в XIX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XIX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Международные отношения в XIX – начале XX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Первая Гаагская мирная конференция (</w:t>
      </w:r>
      <w:r w:rsidR="00861F91" w:rsidRPr="0062563D">
        <w:rPr>
          <w:rFonts w:ascii="Times New Roman" w:hAnsi="Times New Roman" w:cs="Times New Roman"/>
          <w:sz w:val="28"/>
          <w:szCs w:val="28"/>
        </w:rPr>
        <w:t>1899)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Международные конфликты и войны в конце XIX – начале ХХ в. (испано-американская война, русско-японская война, боснийский </w:t>
      </w:r>
      <w:r w:rsidR="00861F91" w:rsidRPr="0062563D">
        <w:rPr>
          <w:rFonts w:ascii="Times New Roman" w:hAnsi="Times New Roman" w:cs="Times New Roman"/>
          <w:sz w:val="28"/>
          <w:szCs w:val="28"/>
        </w:rPr>
        <w:t>кризис) 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Балканские войны.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Историческое и культурное наследие XIX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История России. Российская империя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в XIX – начале XX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Введение</w:t>
      </w:r>
      <w:r w:rsidRPr="0062563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Александровская эпоха: государственный либерализм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lastRenderedPageBreak/>
        <w:t xml:space="preserve">Проекты либеральных реформ Александра I. Внешние и внутренние факторы. Негласный комитет. Реформы государственного управления. М. М. Сперанский.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Внешняя политика России. Война России с Францией 1805–1807 гг.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Тильзитский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в европейской политике после победы над Наполеоном и Венского конгресса.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Либеральные и охранительные тенденции во внутренней политике.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Польская конституция 1815 г. Военные поселения. Дворянская оппозиция самодержавию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Тайные организации: Союз спасения, Союз благоденствия, Северное и Южное общества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Восстание декабристов 14 декабря 1825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Николаевское самодержавие: государственный консерватизм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Реформаторские и консервативные тенденции в политике Николая I. Экономическая политика в условиях политического консерватизма.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</w:t>
      </w:r>
      <w:r w:rsidR="00861F91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Крестьянский вопрос. Реформа государственных крестьян П. Д. Киселева 1837–1841 гг. Официальная идеология: «православие, самодержавие, народность».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Формирование профессиональной бюрократии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Расширение империи: русско-иранская и русско-турецкая войны.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Россия и Западная Европа: особенности взаимного восприятия. «Священный союз». Россия и революции в Европе. Восточный вопрос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Распад Венской системы</w:t>
      </w:r>
      <w:r w:rsidR="00861F91" w:rsidRPr="0062563D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Крымская война. Героическая оборона Севастополя. Парижский мир 1856 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Сословная структура российского общества. Крепостное хозяйство.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Помещик и крестьянин, конфликты и сотрудничество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Промышленный переворот и его особенности в России. Начало железнодорожного строительства.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Москва и Петербург: спор двух столиц</w:t>
      </w:r>
      <w:r w:rsidR="00861F91" w:rsidRPr="0062563D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Города как административные, торговые и промышленные центры. Городское самоуправление.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А. И. Герцен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Влияние немецкой философии и французского социализма на русскую общественную мысль.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Россия и Европа как центральный пункт общественных дебатов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Культурное пространство империи в первой половине XIX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 xml:space="preserve">империи.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Культ гражданственности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Деятельность Русского географического общества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Школы и университеты. Народная культура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Культура повседневности: обретение комфорта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Жизнь в городе и в усадьбе</w:t>
      </w:r>
      <w:r w:rsidR="00861F91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Российская культура как часть европейской культуры.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 xml:space="preserve">Народы России в первой половине XIX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Польское восстание 1830–1831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гг</w:t>
      </w:r>
      <w:proofErr w:type="spellEnd"/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Присоединение Грузии и Закавказья.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Кавказская война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Движение </w:t>
      </w:r>
      <w:r w:rsidR="00861F91" w:rsidRPr="0062563D">
        <w:rPr>
          <w:rFonts w:ascii="Times New Roman" w:hAnsi="Times New Roman" w:cs="Times New Roman"/>
          <w:sz w:val="28"/>
          <w:szCs w:val="28"/>
        </w:rPr>
        <w:t>Шамиля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="00861F91" w:rsidRPr="0062563D">
        <w:rPr>
          <w:rFonts w:ascii="Times New Roman" w:hAnsi="Times New Roman" w:cs="Times New Roman"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Социальная и правовая модернизация страны при Александре II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всесословности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в правовом строе </w:t>
      </w:r>
      <w:r w:rsidR="00861F91" w:rsidRPr="0062563D">
        <w:rPr>
          <w:rFonts w:ascii="Times New Roman" w:hAnsi="Times New Roman" w:cs="Times New Roman"/>
          <w:sz w:val="28"/>
          <w:szCs w:val="28"/>
        </w:rPr>
        <w:t>страны</w:t>
      </w:r>
      <w:r w:rsidR="00861F91"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Конституционный вопрос.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Многовекторность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внешней политики империи. Завершение Кавказской </w:t>
      </w:r>
      <w:r w:rsidR="00861F91" w:rsidRPr="0062563D">
        <w:rPr>
          <w:rFonts w:ascii="Times New Roman" w:hAnsi="Times New Roman" w:cs="Times New Roman"/>
          <w:sz w:val="28"/>
          <w:szCs w:val="28"/>
        </w:rPr>
        <w:t>войны.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="00C64844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Присоединение Средней </w:t>
      </w:r>
      <w:r w:rsidR="00861F91" w:rsidRPr="0062563D">
        <w:rPr>
          <w:rFonts w:ascii="Times New Roman" w:hAnsi="Times New Roman" w:cs="Times New Roman"/>
          <w:sz w:val="28"/>
          <w:szCs w:val="28"/>
        </w:rPr>
        <w:t>Ази</w:t>
      </w:r>
      <w:r w:rsidR="00C64844">
        <w:rPr>
          <w:rFonts w:ascii="Times New Roman" w:hAnsi="Times New Roman" w:cs="Times New Roman"/>
          <w:sz w:val="28"/>
          <w:szCs w:val="28"/>
        </w:rPr>
        <w:t>и</w:t>
      </w:r>
      <w:r w:rsidR="00861F91" w:rsidRPr="0062563D">
        <w:rPr>
          <w:rFonts w:ascii="Times New Roman" w:hAnsi="Times New Roman" w:cs="Times New Roman"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Россия и </w:t>
      </w:r>
      <w:r w:rsidR="00861F91" w:rsidRPr="0062563D">
        <w:rPr>
          <w:rFonts w:ascii="Times New Roman" w:hAnsi="Times New Roman" w:cs="Times New Roman"/>
          <w:sz w:val="28"/>
          <w:szCs w:val="28"/>
        </w:rPr>
        <w:t>Балканы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="00861F91" w:rsidRPr="0062563D">
        <w:rPr>
          <w:rFonts w:ascii="Times New Roman" w:hAnsi="Times New Roman" w:cs="Times New Roman"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Русско-турецкая война 1877–1878 гг. </w:t>
      </w:r>
      <w:r w:rsidR="00C64844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Россия на Дальнем </w:t>
      </w:r>
      <w:r w:rsidR="00861F91" w:rsidRPr="0062563D">
        <w:rPr>
          <w:rFonts w:ascii="Times New Roman" w:hAnsi="Times New Roman" w:cs="Times New Roman"/>
          <w:sz w:val="28"/>
          <w:szCs w:val="28"/>
        </w:rPr>
        <w:t>Востоке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="00861F91" w:rsidRPr="0062563D">
        <w:rPr>
          <w:rFonts w:ascii="Times New Roman" w:hAnsi="Times New Roman" w:cs="Times New Roman"/>
          <w:sz w:val="28"/>
          <w:szCs w:val="28"/>
        </w:rPr>
        <w:t>.</w:t>
      </w:r>
      <w:r w:rsidR="00C647AE"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Россия в 1880–1890-х гг.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«Народное самодержавие» Александра III.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Идеология самобытного развития России. Государственный национализм. Реформы и «контрреформы».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Политика консервативной </w:t>
      </w:r>
      <w:r w:rsidR="00861F91" w:rsidRPr="0062563D">
        <w:rPr>
          <w:rFonts w:ascii="Times New Roman" w:hAnsi="Times New Roman" w:cs="Times New Roman"/>
          <w:sz w:val="28"/>
          <w:szCs w:val="28"/>
        </w:rPr>
        <w:t>стабилизации</w:t>
      </w:r>
      <w:r w:rsidR="00861F91"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Ограничение общественной </w:t>
      </w:r>
      <w:r w:rsidR="00861F91" w:rsidRPr="0062563D">
        <w:rPr>
          <w:rFonts w:ascii="Times New Roman" w:hAnsi="Times New Roman" w:cs="Times New Roman"/>
          <w:sz w:val="28"/>
          <w:szCs w:val="28"/>
        </w:rPr>
        <w:t>самодеятельности*</w:t>
      </w:r>
      <w:r w:rsidR="00861F91"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 Местное самоуправление и самодержавие. Независимость суда.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Права университетов и власть </w:t>
      </w:r>
      <w:r w:rsidR="00861F91" w:rsidRPr="0062563D">
        <w:rPr>
          <w:rFonts w:ascii="Times New Roman" w:hAnsi="Times New Roman" w:cs="Times New Roman"/>
          <w:sz w:val="28"/>
          <w:szCs w:val="28"/>
        </w:rPr>
        <w:t>попечителей*</w:t>
      </w:r>
      <w:r w:rsidR="00861F91"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Финансовая политика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Консервация аграрных отношений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Сельское хозяйство и промышленность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Пореформенная деревня: традиции и новации. Общинное землевладение и крестьянское хозяйство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Взаимозависимость помещичьего и крестьянского хозяйств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Помещичье «</w:t>
      </w:r>
      <w:r w:rsidR="00C647AE" w:rsidRPr="0062563D">
        <w:rPr>
          <w:rFonts w:ascii="Times New Roman" w:hAnsi="Times New Roman" w:cs="Times New Roman"/>
          <w:sz w:val="28"/>
          <w:szCs w:val="28"/>
        </w:rPr>
        <w:t>оскудение»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Социальные типы крестьян и помещиков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Дворяне-предприниматели.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 xml:space="preserve">города. Рабочий вопрос и его особенности в России.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Государственные, общественные и частнопредпринимательские способы его решения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Культурное пространство империи во второй половине XIX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Роль печатного слова в формировании общественного мнения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Народная, элитарная и массовая культура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Этнокультурный облик империи.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Основные регионы и народы Российской империи и их роль в жизни страны. Правовое положение различных этносов и конфессий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Процессы национального и религиозного возрождения у народов Российской империи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Национальные движения народов России. Взаимодействие национальных культур и народов. Национальная политика самодержавия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="009311E8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Укрепление автономии Финляндии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Польское восстание 1863 г. Прибалтика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Формирование гражданского общества и основные направления общественных движений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Общественная жизнь в 1860–1890-х гг.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Рост общественной самодеятельности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Расширение публичной сферы (общественное самоуправление, печать, образование, суд).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Феномен интеллигенции. Общественные организации. Благотворительность.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Студенческое движение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Рабочее движение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Женское движение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Идейные течения и общественное движение.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Влияние позитивизма, дарвинизма, марксизма и других направлений европейской общественной мысли</w:t>
      </w:r>
      <w:r w:rsidR="00C647AE" w:rsidRPr="0062563D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Консервативная мысль. Национализм. Либерализм и его особенности в России. Русский социализм. Русский анархизм.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Формы политической оппозиции: земское движение, революционное подполье и эмиграция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. Народничество и его эволюция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="009311E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Народнические кружки: идеология и практика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Большое общество пропаганды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«Хождение в </w:t>
      </w:r>
      <w:r w:rsidR="00C647AE" w:rsidRPr="0062563D">
        <w:rPr>
          <w:rFonts w:ascii="Times New Roman" w:hAnsi="Times New Roman" w:cs="Times New Roman"/>
          <w:sz w:val="28"/>
          <w:szCs w:val="28"/>
        </w:rPr>
        <w:t>народ»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«Земля и воля» и ее раскол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«Черный передел» и «Народная </w:t>
      </w:r>
      <w:r w:rsidR="0040526B" w:rsidRPr="0062563D">
        <w:rPr>
          <w:rFonts w:ascii="Times New Roman" w:hAnsi="Times New Roman" w:cs="Times New Roman"/>
          <w:sz w:val="28"/>
          <w:szCs w:val="28"/>
        </w:rPr>
        <w:t>воля» 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Политический терроризм. Распространение марксизма и формирование социал-демократии. Группа «Освобождение труда»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«Союз борьбы за освобождение рабочего класса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». </w:t>
      </w:r>
      <w:r w:rsidR="00BD04C8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I съезд РСДРП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Россия на пороге ХХ в.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На пороге нового века</w:t>
      </w:r>
      <w:r w:rsidRPr="0062563D">
        <w:rPr>
          <w:rFonts w:ascii="Times New Roman" w:hAnsi="Times New Roman" w:cs="Times New Roman"/>
          <w:i/>
          <w:sz w:val="28"/>
          <w:szCs w:val="28"/>
        </w:rPr>
        <w:t>:</w:t>
      </w:r>
      <w:r w:rsidRPr="0062563D">
        <w:rPr>
          <w:rFonts w:ascii="Times New Roman" w:hAnsi="Times New Roman" w:cs="Times New Roman"/>
          <w:sz w:val="28"/>
          <w:szCs w:val="28"/>
        </w:rPr>
        <w:t xml:space="preserve"> динамика и противоречия развития. Экономический рост. Промышленное развитие. Новая география экономики. Урбанизация и облик городов. </w:t>
      </w:r>
      <w:r w:rsidR="00BD04C8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Отечественный и иностранный капитал, его роль в индустриализации страны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Россия — мировой экспортер хлеба. Аграрный вопрос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BD04C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Демография, социальная стратификация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="00BD04C8">
        <w:rPr>
          <w:rFonts w:ascii="Times New Roman" w:hAnsi="Times New Roman" w:cs="Times New Roman"/>
          <w:i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Церковь в условиях кризиса имперской идеологии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Распространение светской этики и культуры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Имперский центр и регионы. Национальная политика, этнические элиты и национально-культурные движения.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Россия в системе международных отношений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Политика на Дальнем Востоке. Русско-японская война 1904–1905 гг. Оборона Порт-Артура.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Цусимское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сражение.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Первая российская революция 1905–1907 гг. Начало парламентаризма в России.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>Николай II и его окружение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BD04C8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Деятельность В. К. Плеве на посту министра внутренних дел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Оппозиционное либеральное движение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C564F0">
        <w:rPr>
          <w:rFonts w:ascii="Times New Roman" w:hAnsi="Times New Roman" w:cs="Times New Roman"/>
          <w:i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«Союз </w:t>
      </w:r>
      <w:r w:rsidR="00C647AE" w:rsidRPr="0062563D">
        <w:rPr>
          <w:rFonts w:ascii="Times New Roman" w:hAnsi="Times New Roman" w:cs="Times New Roman"/>
          <w:sz w:val="28"/>
          <w:szCs w:val="28"/>
        </w:rPr>
        <w:t>освобождения»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Банкетная кампания</w:t>
      </w:r>
      <w:r w:rsidR="00C647AE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  <w:r w:rsidRPr="0062563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«Кровавое воскресенье» 9 января 1905 г. Выступления рабочих, крестьян, средних городских слоев, солдат и матросов. </w:t>
      </w:r>
      <w:r w:rsidR="00C564F0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Булыгинская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  <w:r w:rsidR="004319C3" w:rsidRPr="0062563D">
        <w:rPr>
          <w:rFonts w:ascii="Times New Roman" w:hAnsi="Times New Roman" w:cs="Times New Roman"/>
          <w:sz w:val="28"/>
          <w:szCs w:val="28"/>
        </w:rPr>
        <w:t>конституция»*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Неонароднические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партии и организации (социалисты-</w:t>
      </w:r>
      <w:r w:rsidR="004319C3" w:rsidRPr="0062563D">
        <w:rPr>
          <w:rFonts w:ascii="Times New Roman" w:hAnsi="Times New Roman" w:cs="Times New Roman"/>
          <w:sz w:val="28"/>
          <w:szCs w:val="28"/>
        </w:rPr>
        <w:t>революционеры)*</w:t>
      </w:r>
      <w:r w:rsidRPr="0062563D">
        <w:rPr>
          <w:rFonts w:ascii="Times New Roman" w:hAnsi="Times New Roman" w:cs="Times New Roman"/>
          <w:iCs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Социал-демократия: большевики и меньшевики. Либеральные партии (кадеты, октябристы). Национальные партии. </w:t>
      </w:r>
      <w:proofErr w:type="spellStart"/>
      <w:r w:rsidRPr="0062563D">
        <w:rPr>
          <w:rFonts w:ascii="Times New Roman" w:hAnsi="Times New Roman" w:cs="Times New Roman"/>
          <w:sz w:val="28"/>
          <w:szCs w:val="28"/>
        </w:rPr>
        <w:t>Правомонархические</w:t>
      </w:r>
      <w:proofErr w:type="spellEnd"/>
      <w:r w:rsidRPr="0062563D">
        <w:rPr>
          <w:rFonts w:ascii="Times New Roman" w:hAnsi="Times New Roman" w:cs="Times New Roman"/>
          <w:sz w:val="28"/>
          <w:szCs w:val="28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>Избирательный закон 11 декабря 1905 г.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564F0">
        <w:rPr>
          <w:rFonts w:ascii="Times New Roman" w:hAnsi="Times New Roman" w:cs="Times New Roman"/>
          <w:iCs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Избирательная кампания в I Государственную думу</w:t>
      </w:r>
      <w:r w:rsidRPr="0062563D">
        <w:rPr>
          <w:rFonts w:ascii="Times New Roman" w:hAnsi="Times New Roman" w:cs="Times New Roman"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>Основные государственные законы 23 апреля 1906 г</w:t>
      </w:r>
      <w:r w:rsidR="004319C3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 xml:space="preserve">. Деятельность I и II Государственной думы: итоги и уроки.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Общество и власть после революции.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Серебряный век российской культуры</w:t>
      </w:r>
      <w:r w:rsidRPr="0062563D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. </w:t>
      </w:r>
      <w:r w:rsidRPr="0062563D">
        <w:rPr>
          <w:rFonts w:ascii="Times New Roman" w:hAnsi="Times New Roman" w:cs="Times New Roman"/>
          <w:sz w:val="28"/>
          <w:szCs w:val="28"/>
        </w:rPr>
        <w:t xml:space="preserve">Новые явления в художественной литературе и искусстве. </w:t>
      </w:r>
      <w:r w:rsidR="00C564F0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sz w:val="28"/>
          <w:szCs w:val="28"/>
        </w:rPr>
        <w:t>Мировоззренческие ценности и стиль жизни</w:t>
      </w:r>
      <w:r w:rsidR="004319C3" w:rsidRPr="0062563D">
        <w:rPr>
          <w:rFonts w:ascii="Times New Roman" w:hAnsi="Times New Roman" w:cs="Times New Roman"/>
          <w:sz w:val="28"/>
          <w:szCs w:val="28"/>
        </w:rPr>
        <w:t>*</w:t>
      </w:r>
      <w:r w:rsidRPr="0062563D">
        <w:rPr>
          <w:rFonts w:ascii="Times New Roman" w:hAnsi="Times New Roman" w:cs="Times New Roman"/>
          <w:i/>
          <w:sz w:val="28"/>
          <w:szCs w:val="28"/>
        </w:rPr>
        <w:t>.</w:t>
      </w:r>
      <w:r w:rsidRPr="0062563D">
        <w:rPr>
          <w:rFonts w:ascii="Times New Roman" w:hAnsi="Times New Roman" w:cs="Times New Roman"/>
          <w:sz w:val="28"/>
          <w:szCs w:val="28"/>
        </w:rPr>
        <w:t xml:space="preserve"> Литература начала XX в. Живопись. «Мир искусства». Архитектура. </w:t>
      </w:r>
      <w:r w:rsidRPr="0062563D">
        <w:rPr>
          <w:rFonts w:ascii="Times New Roman" w:hAnsi="Times New Roman" w:cs="Times New Roman"/>
          <w:sz w:val="28"/>
          <w:szCs w:val="28"/>
        </w:rPr>
        <w:lastRenderedPageBreak/>
        <w:t xml:space="preserve">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sz w:val="28"/>
          <w:szCs w:val="28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iCs/>
          <w:sz w:val="28"/>
          <w:szCs w:val="28"/>
        </w:rPr>
        <w:t>Наш край в</w:t>
      </w:r>
      <w:r w:rsidRPr="0062563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2563D">
        <w:rPr>
          <w:rFonts w:ascii="Times New Roman" w:hAnsi="Times New Roman" w:cs="Times New Roman"/>
          <w:sz w:val="28"/>
          <w:szCs w:val="28"/>
        </w:rPr>
        <w:t xml:space="preserve">XIX – начале ХХ в. </w:t>
      </w:r>
    </w:p>
    <w:p w:rsidR="00FE4133" w:rsidRPr="0062563D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63D">
        <w:rPr>
          <w:rFonts w:ascii="Times New Roman" w:hAnsi="Times New Roman" w:cs="Times New Roman"/>
          <w:bCs/>
          <w:sz w:val="28"/>
          <w:szCs w:val="28"/>
        </w:rPr>
        <w:t>Обобщение.</w:t>
      </w:r>
      <w:r w:rsidRPr="00625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45AE" w:rsidRPr="0062563D" w:rsidRDefault="007045AE" w:rsidP="007045A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_Toc96177170"/>
    </w:p>
    <w:p w:rsidR="00FE4133" w:rsidRPr="00CD2B6B" w:rsidRDefault="00FE4133" w:rsidP="00CD2B6B">
      <w:pPr>
        <w:pStyle w:val="1"/>
        <w:spacing w:before="240"/>
        <w:jc w:val="left"/>
        <w:rPr>
          <w:b w:val="0"/>
          <w:lang w:eastAsia="en-US"/>
        </w:rPr>
      </w:pPr>
      <w:bookmarkStart w:id="25" w:name="_Toc96177171"/>
      <w:bookmarkStart w:id="26" w:name="_Toc101176161"/>
      <w:bookmarkStart w:id="27" w:name="_Toc154698949"/>
      <w:bookmarkEnd w:id="24"/>
      <w:r w:rsidRPr="00CD2B6B">
        <w:rPr>
          <w:b w:val="0"/>
          <w:lang w:eastAsia="en-US"/>
        </w:rPr>
        <w:t>ПЛАНИРУЕМЫЕ РЕЗУЛЬТАТЫ ОСВОЕНИЯ УЧЕБНОГО ПРЕДМЕТА «ИСТОРИЯ» НА УРОВНЕ ОСНОВНОГО ОБЩЕГО ОБРАЗОВАНИЯ</w:t>
      </w:r>
      <w:bookmarkEnd w:id="25"/>
      <w:bookmarkEnd w:id="26"/>
      <w:bookmarkEnd w:id="27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26FA" w:rsidRPr="005526FA" w:rsidRDefault="005526FA" w:rsidP="00911AC0">
      <w:pPr>
        <w:pStyle w:val="3"/>
        <w:jc w:val="left"/>
        <w:rPr>
          <w:rFonts w:eastAsia="SchoolBookSanPin"/>
        </w:rPr>
      </w:pPr>
      <w:bookmarkStart w:id="28" w:name="_Toc154698950"/>
      <w:r w:rsidRPr="005526FA">
        <w:rPr>
          <w:rFonts w:eastAsia="SchoolBookSanPin"/>
        </w:rPr>
        <w:t>ЛИЧНОСТНЫЕ РЕЗУЛЬТАТЫ</w:t>
      </w:r>
      <w:bookmarkEnd w:id="28"/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К важнейшим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 xml:space="preserve">личностным результатам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изучения истории относятся: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гражданского воспитания: осмысление исторической традиции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природной среде;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духовно-нравственной сфере: представление о традиционных духовно-нравственных ценностях народов России; ориентация на моральные ценности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понимании ценности научного познания: осмысление значения истории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как знания о развитии человека и общества, о социальном, культурном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 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lastRenderedPageBreak/>
        <w:t>воплощения ценностей общества и средства коммуникации; понимание ценности отечественного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формировании ценностного отношения к жизни и здоровью: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трудового воспитания: понимание на основе знания истории значения трудовой деятельности людей как источника развития человека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общества; представление о разнообразии существовавших в прошлом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62563D" w:rsidRPr="00D64729" w:rsidRDefault="0062563D" w:rsidP="0062563D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26FA" w:rsidRDefault="005526FA" w:rsidP="005526FA">
      <w:pPr>
        <w:pStyle w:val="3"/>
        <w:jc w:val="left"/>
      </w:pPr>
      <w:bookmarkStart w:id="29" w:name="_Toc154698951"/>
      <w:r>
        <w:t>МЕТАПРЕДМЕТНЫЕ РЕЗУЛЬТАТЫ</w:t>
      </w:r>
      <w:bookmarkEnd w:id="29"/>
    </w:p>
    <w:p w:rsidR="00FE4133" w:rsidRPr="00860E14" w:rsidRDefault="00153084" w:rsidP="00860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0E14">
        <w:rPr>
          <w:rFonts w:ascii="Times New Roman" w:hAnsi="Times New Roman" w:cs="Times New Roman"/>
          <w:sz w:val="28"/>
          <w:szCs w:val="28"/>
        </w:rPr>
        <w:t>В результате изучения истории на уровне основного общего образования обучающиеся с ЗПР смогут овладеть познавательными универсальными учебными действиями, коммуникативными универсальными учебными действиями, регулятивными универсальными учебными действиями, совместной деятельностью.</w:t>
      </w:r>
    </w:p>
    <w:p w:rsidR="00FE4133" w:rsidRPr="00A05615" w:rsidRDefault="00FE4133" w:rsidP="00860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Овладение</w:t>
      </w:r>
      <w:r w:rsidR="007553B8" w:rsidRPr="00A05615">
        <w:rPr>
          <w:rFonts w:ascii="Times New Roman" w:hAnsi="Times New Roman" w:cs="Times New Roman"/>
          <w:sz w:val="28"/>
          <w:szCs w:val="28"/>
        </w:rPr>
        <w:t xml:space="preserve"> базовыми логическими действиями как частью   познавательных универсальных учебных</w:t>
      </w:r>
      <w:r w:rsidRPr="00A05615">
        <w:rPr>
          <w:rFonts w:ascii="Times New Roman" w:hAnsi="Times New Roman" w:cs="Times New Roman"/>
          <w:sz w:val="28"/>
          <w:szCs w:val="28"/>
        </w:rPr>
        <w:t xml:space="preserve"> </w:t>
      </w:r>
      <w:r w:rsidR="007553B8" w:rsidRPr="00A05615">
        <w:rPr>
          <w:rFonts w:ascii="Times New Roman" w:hAnsi="Times New Roman" w:cs="Times New Roman"/>
          <w:sz w:val="28"/>
          <w:szCs w:val="28"/>
        </w:rPr>
        <w:t>действий</w:t>
      </w:r>
      <w:r w:rsidRPr="00A05615">
        <w:rPr>
          <w:rFonts w:ascii="Times New Roman" w:hAnsi="Times New Roman" w:cs="Times New Roman"/>
          <w:sz w:val="28"/>
          <w:szCs w:val="28"/>
        </w:rPr>
        <w:t>: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называть характерные, существенные признаки исторических событий и явлений;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раскрывать смысл, значение важнейших исторических понятий с опорой на схему, ключевые слова;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сравнивать после предварительного анализа исторические события и явления, определять в них общее и различия;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устанавливать причинно-следственные связи при изучении исторических событий; </w:t>
      </w: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lastRenderedPageBreak/>
        <w:t>с помощью педагога или самостоятельно формулировать обобщения и выводы;</w:t>
      </w:r>
    </w:p>
    <w:p w:rsidR="00A05615" w:rsidRDefault="00A05615" w:rsidP="00755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553B8" w:rsidRDefault="007553B8" w:rsidP="00755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Овладение </w:t>
      </w:r>
      <w:r w:rsidR="00153084" w:rsidRPr="00A05615">
        <w:rPr>
          <w:rFonts w:ascii="Times New Roman" w:hAnsi="Times New Roman" w:cs="Times New Roman"/>
          <w:sz w:val="28"/>
          <w:szCs w:val="28"/>
        </w:rPr>
        <w:t>базовыми исследовательскими</w:t>
      </w:r>
      <w:r w:rsidRPr="00A05615">
        <w:rPr>
          <w:rFonts w:ascii="Times New Roman" w:hAnsi="Times New Roman" w:cs="Times New Roman"/>
          <w:sz w:val="28"/>
          <w:szCs w:val="28"/>
        </w:rPr>
        <w:t xml:space="preserve"> действиями как частью   познавательных универсальных учебных действий:</w:t>
      </w:r>
    </w:p>
    <w:p w:rsidR="00BF1359" w:rsidRPr="00A05615" w:rsidRDefault="00BF1359" w:rsidP="00755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с помощью педагога познавательную задачу;</w:t>
      </w: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соотносить с опорой на алгоритм учебных действий единичные исторические факты и общие явления;</w:t>
      </w: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использовать вопросы как </w:t>
      </w:r>
      <w:r w:rsidR="001B77B7">
        <w:rPr>
          <w:rFonts w:ascii="Times New Roman" w:hAnsi="Times New Roman" w:cs="Times New Roman"/>
          <w:sz w:val="28"/>
          <w:szCs w:val="28"/>
        </w:rPr>
        <w:t xml:space="preserve">исследовательский </w:t>
      </w:r>
      <w:r w:rsidRPr="00A05615">
        <w:rPr>
          <w:rFonts w:ascii="Times New Roman" w:hAnsi="Times New Roman" w:cs="Times New Roman"/>
          <w:sz w:val="28"/>
          <w:szCs w:val="28"/>
        </w:rPr>
        <w:t>инструмент познания;</w:t>
      </w:r>
    </w:p>
    <w:p w:rsidR="00153084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с помощью педагога аргументировать свое мнение</w:t>
      </w:r>
      <w:r w:rsidR="001B77B7">
        <w:rPr>
          <w:rFonts w:ascii="Times New Roman" w:hAnsi="Times New Roman" w:cs="Times New Roman"/>
          <w:sz w:val="28"/>
          <w:szCs w:val="28"/>
        </w:rPr>
        <w:t>;</w:t>
      </w:r>
    </w:p>
    <w:p w:rsidR="001B77B7" w:rsidRPr="00A05615" w:rsidRDefault="001B77B7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 алгоритм действий для решения учебных задач;</w:t>
      </w:r>
    </w:p>
    <w:p w:rsidR="00A05615" w:rsidRDefault="00A05615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Овладение умением работать с информацией как частью   познавательных универсальных учебных действий:</w:t>
      </w: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пользоваться словарями и другими поисковыми системами;</w:t>
      </w:r>
    </w:p>
    <w:p w:rsidR="00153084" w:rsidRPr="00A05615" w:rsidRDefault="00153084" w:rsidP="001530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с помощью педагога эффективно запоминать и систематизировать информацию.</w:t>
      </w:r>
    </w:p>
    <w:p w:rsidR="00153084" w:rsidRPr="00A05615" w:rsidRDefault="00153084" w:rsidP="007553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A05615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Овладени</w:t>
      </w:r>
      <w:r w:rsidR="00A05615" w:rsidRPr="00A05615">
        <w:rPr>
          <w:rFonts w:ascii="Times New Roman" w:hAnsi="Times New Roman" w:cs="Times New Roman"/>
          <w:sz w:val="28"/>
          <w:szCs w:val="28"/>
        </w:rPr>
        <w:t>е умением общения как частью коммуникативных</w:t>
      </w:r>
      <w:r w:rsidRPr="00A05615">
        <w:rPr>
          <w:rFonts w:ascii="Times New Roman" w:hAnsi="Times New Roman" w:cs="Times New Roman"/>
          <w:sz w:val="28"/>
          <w:szCs w:val="28"/>
        </w:rPr>
        <w:t xml:space="preserve"> универ</w:t>
      </w:r>
      <w:r w:rsidR="00A05615" w:rsidRPr="00A05615">
        <w:rPr>
          <w:rFonts w:ascii="Times New Roman" w:hAnsi="Times New Roman" w:cs="Times New Roman"/>
          <w:sz w:val="28"/>
          <w:szCs w:val="28"/>
        </w:rPr>
        <w:t>сальных учебных действий</w:t>
      </w:r>
      <w:r w:rsidRPr="00A05615">
        <w:rPr>
          <w:rFonts w:ascii="Times New Roman" w:hAnsi="Times New Roman" w:cs="Times New Roman"/>
          <w:sz w:val="28"/>
          <w:szCs w:val="28"/>
        </w:rPr>
        <w:t>: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представлять особенности взаимодействия людей в исторических обществах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современном мире; 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участвовать в обсуждении событий и личностей прошлого; 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выражать и аргументировать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свою точку зрения в устном высказывании, письменном тексте;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публично представлять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результаты выполненного исследования, проекта; </w:t>
      </w:r>
    </w:p>
    <w:p w:rsidR="00E150F0" w:rsidRPr="00D64729" w:rsidRDefault="00E150F0" w:rsidP="00E150F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осваивать и применять правила межкультурного взаимодействия в школе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социальном окружении.</w:t>
      </w:r>
    </w:p>
    <w:p w:rsidR="00A05615" w:rsidRDefault="00A05615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05615" w:rsidRPr="00A05615" w:rsidRDefault="00A05615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Овладение умением совместной деятельности </w:t>
      </w:r>
    </w:p>
    <w:p w:rsidR="00A05615" w:rsidRDefault="00A05615" w:rsidP="00A05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организовывать учебное сотрудничество и совместную деятельность с учителем и сверстниками;</w:t>
      </w:r>
    </w:p>
    <w:p w:rsidR="001B77B7" w:rsidRDefault="00A05615" w:rsidP="00A056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осознавать значение совместной работы как эффективного средства</w:t>
      </w:r>
      <w:r w:rsidR="001B77B7">
        <w:rPr>
          <w:rFonts w:ascii="Times New Roman" w:hAnsi="Times New Roman" w:cs="Times New Roman"/>
          <w:sz w:val="28"/>
          <w:szCs w:val="28"/>
        </w:rPr>
        <w:t xml:space="preserve"> достижения поставленных целей;</w:t>
      </w:r>
    </w:p>
    <w:p w:rsidR="00E150F0" w:rsidRPr="00D64729" w:rsidRDefault="00A05615" w:rsidP="00E150F0">
      <w:pPr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 ра</w:t>
      </w:r>
      <w:r w:rsidR="001B77B7">
        <w:rPr>
          <w:rFonts w:ascii="Times New Roman" w:hAnsi="Times New Roman" w:cs="Times New Roman"/>
          <w:sz w:val="28"/>
          <w:szCs w:val="28"/>
        </w:rPr>
        <w:t>ботать</w:t>
      </w:r>
      <w:r w:rsidRPr="00A05615">
        <w:rPr>
          <w:rFonts w:ascii="Times New Roman" w:hAnsi="Times New Roman" w:cs="Times New Roman"/>
          <w:sz w:val="28"/>
          <w:szCs w:val="28"/>
        </w:rPr>
        <w:t xml:space="preserve"> в группе</w:t>
      </w:r>
      <w:r w:rsidR="001B77B7">
        <w:rPr>
          <w:rFonts w:ascii="Times New Roman" w:hAnsi="Times New Roman" w:cs="Times New Roman"/>
          <w:sz w:val="28"/>
          <w:szCs w:val="28"/>
        </w:rPr>
        <w:t xml:space="preserve"> и координировать свои действия с другими членами команды</w:t>
      </w:r>
      <w:r w:rsidR="00E150F0">
        <w:rPr>
          <w:rFonts w:ascii="Times New Roman" w:hAnsi="Times New Roman" w:cs="Times New Roman"/>
          <w:sz w:val="28"/>
          <w:szCs w:val="28"/>
        </w:rPr>
        <w:t xml:space="preserve">, </w:t>
      </w:r>
      <w:r w:rsidR="00E150F0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осуществля</w:t>
      </w:r>
      <w:r w:rsidR="00E150F0">
        <w:rPr>
          <w:rFonts w:ascii="Times New Roman" w:eastAsia="SchoolBookSanPin" w:hAnsi="Times New Roman" w:cs="Times New Roman"/>
          <w:position w:val="1"/>
          <w:sz w:val="28"/>
          <w:szCs w:val="28"/>
        </w:rPr>
        <w:t>я</w:t>
      </w:r>
      <w:r w:rsidR="00E150F0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совместную работу, коллективные учебные проекты по истории, в том числе ‒ на региональном материале</w:t>
      </w:r>
      <w:r w:rsidR="00BF1FD6">
        <w:rPr>
          <w:rFonts w:ascii="Times New Roman" w:eastAsia="SchoolBookSanPin" w:hAnsi="Times New Roman" w:cs="Times New Roman"/>
          <w:position w:val="1"/>
          <w:sz w:val="28"/>
          <w:szCs w:val="28"/>
        </w:rPr>
        <w:t>.</w:t>
      </w:r>
      <w:r w:rsidR="00E150F0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</w:p>
    <w:p w:rsidR="00A05615" w:rsidRDefault="00A05615" w:rsidP="00A05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BF1FD6" w:rsidRPr="00A05615" w:rsidRDefault="00A05615" w:rsidP="00A056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5615">
        <w:rPr>
          <w:rFonts w:ascii="Times New Roman" w:hAnsi="Times New Roman" w:cs="Times New Roman"/>
          <w:sz w:val="28"/>
          <w:szCs w:val="28"/>
        </w:rPr>
        <w:t xml:space="preserve"> </w:t>
      </w:r>
      <w:r w:rsidR="00FE4133" w:rsidRPr="00A05615">
        <w:rPr>
          <w:rFonts w:ascii="Times New Roman" w:hAnsi="Times New Roman" w:cs="Times New Roman"/>
          <w:sz w:val="28"/>
          <w:szCs w:val="28"/>
        </w:rPr>
        <w:t xml:space="preserve">Овладение </w:t>
      </w:r>
      <w:r>
        <w:rPr>
          <w:rFonts w:ascii="Times New Roman" w:hAnsi="Times New Roman" w:cs="Times New Roman"/>
          <w:sz w:val="28"/>
          <w:szCs w:val="28"/>
        </w:rPr>
        <w:t xml:space="preserve">умениями в части регулятивных универсальных учебных </w:t>
      </w:r>
      <w:r w:rsidRPr="00A05615">
        <w:rPr>
          <w:rFonts w:ascii="Times New Roman" w:hAnsi="Times New Roman" w:cs="Times New Roman"/>
          <w:sz w:val="28"/>
          <w:szCs w:val="28"/>
        </w:rPr>
        <w:t>действий</w:t>
      </w:r>
      <w:r w:rsidR="00FE4133" w:rsidRPr="00A05615">
        <w:rPr>
          <w:rFonts w:ascii="Times New Roman" w:hAnsi="Times New Roman" w:cs="Times New Roman"/>
          <w:sz w:val="28"/>
          <w:szCs w:val="28"/>
        </w:rPr>
        <w:t>:</w:t>
      </w:r>
    </w:p>
    <w:p w:rsidR="00BF1FD6" w:rsidRPr="00D64729" w:rsidRDefault="00BF1FD6" w:rsidP="00BF1FD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определение способа решения);</w:t>
      </w:r>
    </w:p>
    <w:p w:rsidR="00BF1FD6" w:rsidRPr="00D64729" w:rsidRDefault="00BF1FD6" w:rsidP="00BF1FD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владеть приёмами самоконтроля ‒ осуществление самоконтроля,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рефлексии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самооценки полученных результатов;</w:t>
      </w:r>
    </w:p>
    <w:p w:rsidR="00BF1FD6" w:rsidRPr="00D64729" w:rsidRDefault="00BF1FD6" w:rsidP="00BF1FD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вносить коррективы в свою работу с учётом установленных ошибок, возникших трудностей.</w:t>
      </w:r>
    </w:p>
    <w:p w:rsidR="00BF1FD6" w:rsidRPr="00A05615" w:rsidRDefault="00BF1FD6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526B" w:rsidRDefault="0040526B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Овладение умениями в сфере эмоционального интеллекта, понимания себя и других:</w:t>
      </w:r>
    </w:p>
    <w:p w:rsidR="0040526B" w:rsidRDefault="0040526B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выявлять на примерах исторических ситуаций роль эмоций в отношениях между людьми;</w:t>
      </w:r>
    </w:p>
    <w:p w:rsidR="0040526B" w:rsidRDefault="0040526B" w:rsidP="00405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40526B" w:rsidRPr="00A05615" w:rsidRDefault="0040526B" w:rsidP="00405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регул</w:t>
      </w:r>
      <w:r>
        <w:rPr>
          <w:rFonts w:ascii="Times New Roman" w:hAnsi="Times New Roman" w:cs="Times New Roman"/>
          <w:sz w:val="28"/>
          <w:szCs w:val="28"/>
        </w:rPr>
        <w:t>ировать способ выражения эмоций;</w:t>
      </w:r>
    </w:p>
    <w:p w:rsidR="0040526B" w:rsidRDefault="0040526B" w:rsidP="004052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615">
        <w:rPr>
          <w:rFonts w:ascii="Times New Roman" w:hAnsi="Times New Roman" w:cs="Times New Roman"/>
          <w:sz w:val="28"/>
          <w:szCs w:val="28"/>
        </w:rPr>
        <w:t>уметь признавать свое право на ошибку и такое же право другого.</w:t>
      </w:r>
    </w:p>
    <w:p w:rsidR="0040526B" w:rsidRPr="00A05615" w:rsidRDefault="0040526B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BF1359" w:rsidRDefault="00735092" w:rsidP="00093FE9">
      <w:pPr>
        <w:pStyle w:val="3"/>
        <w:spacing w:before="160" w:after="120"/>
        <w:jc w:val="left"/>
        <w:rPr>
          <w:rFonts w:cs="Times New Roman"/>
          <w:bCs/>
          <w:szCs w:val="28"/>
        </w:rPr>
      </w:pPr>
      <w:bookmarkStart w:id="30" w:name="_Toc96177174"/>
      <w:bookmarkStart w:id="31" w:name="_Toc101176164"/>
      <w:bookmarkStart w:id="32" w:name="_Toc154698952"/>
      <w:r w:rsidRPr="00BF1359">
        <w:rPr>
          <w:rFonts w:cs="Times New Roman"/>
          <w:bCs/>
          <w:szCs w:val="28"/>
        </w:rPr>
        <w:t>ПРЕДМЕТНЫЕ РЕЗУЛЬТАТЫ</w:t>
      </w:r>
      <w:bookmarkEnd w:id="30"/>
      <w:bookmarkEnd w:id="31"/>
      <w:bookmarkEnd w:id="32"/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 xml:space="preserve">Результаты освоения обучающимися программы учебного предмета «История» предполагают, что у обучающегося </w:t>
      </w:r>
      <w:r w:rsidR="00C564F0">
        <w:rPr>
          <w:rFonts w:ascii="Times New Roman" w:hAnsi="Times New Roman" w:cs="Times New Roman"/>
          <w:sz w:val="28"/>
          <w:szCs w:val="28"/>
        </w:rPr>
        <w:t xml:space="preserve">с ЗПР </w:t>
      </w:r>
      <w:r w:rsidRPr="00FE4133">
        <w:rPr>
          <w:rFonts w:ascii="Times New Roman" w:hAnsi="Times New Roman" w:cs="Times New Roman"/>
          <w:sz w:val="28"/>
          <w:szCs w:val="28"/>
        </w:rPr>
        <w:t>сформированы умения: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России; определять современников исторических событий, явлений и процессов, используя «ленту времени»;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выявлять особенности развития культуры, быта и нравов народов в различные исторические эпохи;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использовать исторические понятия для решения учебных и практических задач;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рассказывать об исторических событиях, явлениях, процессах истории родного края, истории России и мировой истории и их участниках на основе самостоятельно составленного плана либо под руководством педагог</w:t>
      </w:r>
      <w:r w:rsidR="00BF1FD6">
        <w:rPr>
          <w:rFonts w:ascii="Times New Roman" w:hAnsi="Times New Roman" w:cs="Times New Roman"/>
          <w:sz w:val="28"/>
          <w:szCs w:val="28"/>
        </w:rPr>
        <w:t>а</w:t>
      </w:r>
      <w:r w:rsidRPr="00FE4133">
        <w:rPr>
          <w:rFonts w:ascii="Times New Roman" w:hAnsi="Times New Roman" w:cs="Times New Roman"/>
          <w:sz w:val="28"/>
          <w:szCs w:val="28"/>
        </w:rPr>
        <w:t>, демонстрируя понимание исторических явлений, процессов и знание необходимых фактов, дат, исторических понятий;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выявлять существенные черты и характерные признаки исторических событий, явлений, процессов, используя алгоритм учебных действий;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под руководством педагога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XX - начала XXI вв. (Февральская и Октябрьская революции 1917 г., Великая Отечественная война, распад СССР, сложные 1990-е годы, возрождение страны с 2000-х годов, воссоединение Крыма с Россией 2014 года); характеризовать итоги и историческое значение событий;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сравнивать по алгоритму, схеме исторические события, явления, процессы в различные исторические эпохи;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lastRenderedPageBreak/>
        <w:t>различать основные типы исторических источников: письменные, вещественные, аудиовизуальные;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находить и критически анализировать по алгоритму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извлеченную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читать и анализировать историческую карту/схему; характеризовать на основе анализа исторической карты/схемы исторические события, явления, процессы; сопоставлять информацию, представленную на исторической карте/схеме, с информацией из других источников;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анализировать текстовые, визуальные источники исторической информации; представлять историческую информацию под руководством учителя в форме таблиц, схем, диаграмм;</w:t>
      </w: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осуществлять с соблюдением правил информационной безопасности поиск исторической информации в справочной литературе, сети Интернет для решения познавательных задач, оценивать полноту и достоверность информации;</w:t>
      </w:r>
    </w:p>
    <w:p w:rsid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133">
        <w:rPr>
          <w:rFonts w:ascii="Times New Roman" w:hAnsi="Times New Roman" w:cs="Times New Roman"/>
          <w:sz w:val="28"/>
          <w:szCs w:val="28"/>
        </w:rPr>
        <w:t>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 уважения к историческому наследию народов России.</w:t>
      </w:r>
    </w:p>
    <w:p w:rsidR="00DB10E9" w:rsidRDefault="00DB10E9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Положения ФГОС ООО развёрнуты и структурированы в программе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 истории в виде планируемых результатов, относящихся к ключевым компонентам познавательной деятельности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обучающихся</w:t>
      </w:r>
      <w:r w:rsidRPr="00D64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 изучении истории,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от работы с хронологией и историческими фактами до применения знаний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общении, социальной практике.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bCs/>
          <w:position w:val="1"/>
          <w:sz w:val="28"/>
          <w:szCs w:val="28"/>
        </w:rPr>
        <w:t xml:space="preserve">Предметные результаты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изучения учебного предмета «История» включают: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 целостные представления об историческом пути человечества, разных народов и государств; о преемственности исторических эпох; о месте и роли России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мировой истории;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 базовые знания об основных этапах и ключевых событиях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всемирной истории;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 способность применять понятийный аппарат исторического знания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приемы исторического анализа для раскрытия сущности и значения событий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явлений прошлого и современности;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 умение работать с основными видами современных источников исторической информации (учебник, научно-популярная литература, ресурсы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информационно-телекоммуникационной сети «Интернет»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 другие), оценивая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их информационные особенности и достоверность с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применением метапредметного подхода; 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способность представлять описание (устное или письменное) событий, явлений, процессов истории родного края, истории России и мировой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их участников, основанное на знании исторических фактов, дат, понятий;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способность применять исторические знания как основу диалога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 поликультурной среде, взаимодействовать с людьми другой культуры,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национальной и религиозной принадлежности на основе ценностей современного российского общества;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осознание необходимости сохранения исторических и культурных памятников своей страны и мира;</w:t>
      </w:r>
    </w:p>
    <w:p w:rsidR="00DB10E9" w:rsidRPr="00D64729" w:rsidRDefault="006B38F3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понимание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взаимосвязи событий, явлений, процессов прошлого</w:t>
      </w:r>
      <w:r w:rsidR="00DB10E9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с важнейшими событиями ХХ ‒ начала 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XXI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Достижение предметных результатов может быть обеспечено в том числе введением отдельного учебного модуля «Введение в Новейшую историю России»</w:t>
      </w:r>
      <w:r w:rsidR="006B38F3">
        <w:rPr>
          <w:rFonts w:ascii="Times New Roman" w:eastAsia="SchoolBookSanPin" w:hAnsi="Times New Roman" w:cs="Times New Roman"/>
          <w:sz w:val="28"/>
          <w:szCs w:val="28"/>
        </w:rPr>
        <w:t>.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Изучение данного модуля призвано сформировать базу для овладения знаниями об основных этапах и ключевых событиях истории России Новейшего времени (Российская революция 1917-1922 гг., Великая Отечественная война 1941-1945 гг., распад СССР, возрождение страны с 2000-х гг., воссоединение Крыма с Россией в 2014 г.).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 указывать хронологические рамки и периоды ключевых процессов, даты важнейших событий отечественной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всеобщей истории, соотносить год с веком, устанавливать последовательность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длительность исторических событий;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работа с исторической картой (картами, размещенными в учебниках, атласах, на электронных носителях и других): читать историческую карту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с использованием легенд</w:t>
      </w:r>
      <w:r w:rsidR="006B38F3">
        <w:rPr>
          <w:rFonts w:ascii="Times New Roman" w:eastAsia="SchoolBookSanPin" w:hAnsi="Times New Roman" w:cs="Times New Roman"/>
          <w:sz w:val="28"/>
          <w:szCs w:val="28"/>
        </w:rPr>
        <w:t>ы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работа с историческими источниками (фрагментами аутентичных источников): проводить поиск необходимой информации в одном или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lastRenderedPageBreak/>
        <w:t>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 информационной (художественной) ценности источника;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описание (реконструкция): рассказывать (устно или письменно)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анализ, объяснение: различать факт (событие) и его описание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(факт источника, факт историка), соотносить единичные исторические факты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работа с версиями, оценками: приводить оценки исторических событий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или самостоятельно составленному плану);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культуры.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b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</w:t>
      </w:r>
      <w:r w:rsidRPr="00D6472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 xml:space="preserve">5–9 классах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представлены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обучающихся</w:t>
      </w:r>
      <w:r w:rsidR="006B38F3">
        <w:rPr>
          <w:rFonts w:ascii="Times New Roman" w:eastAsia="SchoolBookSanPin" w:hAnsi="Times New Roman" w:cs="Times New Roman"/>
          <w:sz w:val="28"/>
          <w:szCs w:val="28"/>
        </w:rPr>
        <w:t xml:space="preserve"> с ЗПР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. Данные ниже результаты формируются в работе с комплексом учебных пособий ‒ учебниками, настенными и электронными картами и атласами, хрестоматиями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другими. </w:t>
      </w:r>
    </w:p>
    <w:p w:rsidR="009A6359" w:rsidRPr="00D64729" w:rsidRDefault="009A635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5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смысл основных хронологических понятий (век, тысячелетие,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до нашей эры, наша эра);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называть даты важнейших событий истории Древнего мира, по дате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устанавливать принадлежность события к веку,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тысячелетию;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определять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длительность и последовательность событий, периодов истории Древнего мира, вести счёт лет до нашей эры и нашей эры.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Знание исторических фактов, работа с фактами: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указывать (называть) место, обстоятельства, участников, результаты важнейших событий истории Древнего мира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 знаний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группировать, систематизировать факты по заданному признаку.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исторической картой: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устанавливать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 основе картографических сведений связь между условиями среды обитания людей и их занятиями.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различать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памятники культуры изучаемой эпохи и источники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, созданные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в последующие эпохи, приводить примеры;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</w:t>
      </w:r>
      <w:r w:rsidR="00B07127">
        <w:rPr>
          <w:rFonts w:ascii="Times New Roman" w:eastAsia="SchoolBookSanPin" w:hAnsi="Times New Roman" w:cs="Times New Roman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смысл (главную идею) высказывания, изображения.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Историческое описание (реконструкция):</w:t>
      </w:r>
    </w:p>
    <w:p w:rsidR="00DB10E9" w:rsidRPr="00D64729" w:rsidRDefault="00B07127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Х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арактеризовать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условия жизни людей в древности;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рассказывать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 значительных событиях древней истории, их участниках;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рассказывать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 исторических личностях Древнего мира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(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ключевых моментах их биографии, роли в исторических событиях);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давать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краткое описание памятников культуры эпохи первобытности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древнейших цивилизаций.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Анализ, объяснение исторических событий, явлений: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раскрывать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существенные черты государственного устройства древних обществ, положения основных групп населения, религиозных верований людей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древности;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сравнивать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исторические явления, определять их общие черты;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иллюстрировать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общие явления, черты конкретными примерами;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учителя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причины и следствия важнейших событий древней истории.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излагать оценки наиболее значительных событий и личностей древней истории, приводимые в учебной литературе;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высказывать на уровне эмоциональных оценок отношение к поступкам людей прошлого, к памятникам культуры.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Применение исторических знаний:</w:t>
      </w:r>
    </w:p>
    <w:p w:rsidR="00DB10E9" w:rsidRPr="00D64729" w:rsidRDefault="00B07127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значение памятников древней истории и культуры, необходимость сохранения их в современном мире;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выполнять </w:t>
      </w:r>
      <w:r w:rsidR="00B07127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учебные проекты по истории Первобытности и Древнего мира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9A6359" w:rsidRPr="00D64729" w:rsidRDefault="009A635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6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называть даты важнейших событий Средневековья, определять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их принадлежность к веку, историческому периоду;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называть этапы отечественной и всеобщей истории Средних веков,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их хронологические рамки (периоды Средневековья, этапы становления и развития Русского государства);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устанавливать</w:t>
      </w:r>
      <w:r w:rsidR="009A6359">
        <w:rPr>
          <w:rFonts w:ascii="Times New Roman" w:eastAsia="SchoolBookSanPin" w:hAnsi="Times New Roman" w:cs="Times New Roman"/>
          <w:sz w:val="28"/>
          <w:szCs w:val="28"/>
        </w:rPr>
        <w:t xml:space="preserve"> используя «ленту времени»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длительность и синхронность событий истории Руси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всеобщей истории.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исторических фактов, работа с фактами: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указывать (называть)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зрительную наглядность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место, обстоятельства, участников, результаты важнейших событий отечественной и всеобщей истории эпохи Средневековья;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группировать, систематизировать 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факты по заданному признаку (составление систематических таблиц).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исторической картой: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извлекать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из карты информацию о территории, экономических и культурных центрах Руси и других государств в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9A635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азличать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характеризовать</w:t>
      </w:r>
      <w:r w:rsidR="009A635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>с опорой на план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авторство, время, место создания источника;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выделять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находить в визуальном источнике и вещественном памятнике ключевые символы, образы;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характеризовать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позицию автора письменного и визуального исторического источника.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Историческое описание (реконструкция):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рассказывать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 ключевых событиях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эпоху Средневековья, их участниках;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составлять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рассказывать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об образе жизни различных групп населения в средневековых обществах на Руси и в других странах;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представлять</w:t>
      </w:r>
      <w:r w:rsidR="004C7D13">
        <w:rPr>
          <w:rFonts w:ascii="Times New Roman" w:eastAsia="SchoolBookSanPin" w:hAnsi="Times New Roman" w:cs="Times New Roman"/>
          <w:sz w:val="28"/>
          <w:szCs w:val="28"/>
        </w:rPr>
        <w:t xml:space="preserve"> с опорой на текст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описание памятников материальной и художественной культуры изучаемой эпохи.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Анализ, объяснение исторических событий, явлений: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раскрывать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существенные черты экономических и социальных отношений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объяснять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текст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причины и следствия важнейших событий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проводить синхронизацию и сопоставление однотипных событий и процессов отечественной и всеобщей истории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(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по предложенному плану), выделять черты сходства и различия.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излагать оценки событий и личностей эпохи Средневековья, приводимые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учебной и научно-популярной литературе, объяснять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, на каких фактах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они основаны;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Применение исторических знаний: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выполнять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учебные проекты по истории Средних веков (в том числе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 региональном материале).</w:t>
      </w:r>
    </w:p>
    <w:p w:rsidR="004C7D13" w:rsidRPr="00D64729" w:rsidRDefault="004C7D13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7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называть 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этапы отечественной и всеобщей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истории Нового времени,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их хронологические рамки;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локализовать </w:t>
      </w:r>
      <w:r w:rsidR="004C7D13">
        <w:rPr>
          <w:rFonts w:ascii="Times New Roman" w:eastAsia="SchoolBookSanPin" w:hAnsi="Times New Roman" w:cs="Times New Roman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во времени ключевые события отечественной 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вв., определять их принадлежность к части века (половина, треть, четверть);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устанавливать </w:t>
      </w:r>
      <w:r w:rsidR="004C7D13">
        <w:rPr>
          <w:rFonts w:ascii="Times New Roman" w:eastAsia="SchoolBookSanPin" w:hAnsi="Times New Roman" w:cs="Times New Roman"/>
          <w:sz w:val="28"/>
          <w:szCs w:val="28"/>
        </w:rPr>
        <w:t xml:space="preserve">с опорой на алгоритм учебных действий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синхронность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Знание исторических фактов, работа с фактами: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указывать (называть) место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 знаний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, обстоятельства, участников, результаты важнейших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группировать, систематизировать</w:t>
      </w:r>
      <w:r w:rsidR="004C7D1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факты по заданному признаку (группировка событий по их принадлежности к историческим процессам, составление таблиц, схем).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исторической картой: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устанавливать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 на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различать виды письменных исторических источников (официальные, личные, литературные и другие);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характеризовать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обстоятельства и цель создания источника, раскрывать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его информационную ценность;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проводить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поиск информации в тексте письменного источника, визуальных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вещественных памятниках эпохи;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сопоставлять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 систематизировать информацию из нескольких однотипных источников.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Историческое описание (реконструкция):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ассказывать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 ключевых событиях отечественной и всеобщей истории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вв., их участниках;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оставлять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текст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краткую характеристику известных персоналий отечественной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(ключевые факты биографии, личные качества, деятельность);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рассказывать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 образе жизни различных групп населения в России и других странах в раннее Новое время;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представлять описание памятников материальной и художественной культуры изучаемой эпохи.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Анализ, объяснение исторических событий, явлений: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существенные черты экономического, социального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политического развития России и других стран в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вв., европейской реформации, новых веяний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 духовной жизни общества, культуре, революций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в европейских странах;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бъяснять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смысл ключевых понятий,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бъяснять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причины и следствия важнейших событий отечественной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проводить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>после предварительного анализа</w:t>
      </w:r>
      <w:r w:rsidR="007A06DC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сопоставление однотипных событий и процессов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всеобщей истории (раскрывать повторяющиеся черты исторических ситуаций,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выделять черты сходства и различия).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излагать альтернативные оценки событий и личностей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вв., представленные в учебной литературе; объяснять, на чем основываются отдельные мнения;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выражать отношение к деятельности исторических личностей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 учётом обстоятельств изучаемой эпохи и в современной шкале ценностей.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Применение исторических знаний: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раскрывать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текст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 примере перехода от средневекового общества к обществу Нового времени, как меняются со сменой исторических эпох представления людей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 мире, системы общественных ценностей;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значение памятников истории и культуры России и других стран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для времени, когда они появились, и для современного общества;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выполнять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учебные проекты по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‒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 (в том числе на региональном материале).</w:t>
      </w:r>
    </w:p>
    <w:p w:rsidR="007A06DC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8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называть даты важнейших событий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 определять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алгоритм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их принадлежность к историческому периоду, этапу;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устанавливать </w:t>
      </w:r>
      <w:r w:rsidR="007A06DC">
        <w:rPr>
          <w:rFonts w:ascii="Times New Roman" w:eastAsia="SchoolBookSanPin" w:hAnsi="Times New Roman" w:cs="Times New Roman"/>
          <w:sz w:val="28"/>
          <w:szCs w:val="28"/>
        </w:rPr>
        <w:t xml:space="preserve">с опорой на текст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синхронность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исторических фактов, работа с фактами: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указывать (называть) место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, обстоятельства, участников, результаты важнейших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группировать, систематизировать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факты по заданному признаку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(по принадлежности к историческим процессам и другим), составлять систематические таблицы, схемы.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Работа с исторической картой: 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выявлять </w:t>
      </w:r>
      <w:r w:rsidR="007A06DC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текст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показывать на карте изменения, произошедшие в результате значительных социально-экономических 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политических событий и процессов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азличать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DB10E9" w:rsidRPr="00D64729" w:rsidRDefault="007A06DC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о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бъяснять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назначение исторического источника, раскрывать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его информационную ценность;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из взаимодополняющих письменных, визуальных и вещественных источников.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Историческое описание (реконструкция):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рассказывать о ключевых событиях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 их участниках;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на основе информации учебника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дополнительных материалов;</w:t>
      </w:r>
    </w:p>
    <w:p w:rsidR="00A15034" w:rsidRPr="00D64729" w:rsidRDefault="00DB10E9" w:rsidP="00A15034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составлять описание образа жизни различных групп населения в России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других странах в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A15034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 основе информации учебника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A15034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дополнительных материалов;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представлять 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план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описание памятников материальной и художественной культуры изучаемой эпохи (в виде сообщения, аннотации).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Анализ, объяснение исторических событий, явлений:</w:t>
      </w:r>
    </w:p>
    <w:p w:rsidR="00DB10E9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на основе информации учебника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дополнительных материалов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существенные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черты экономического, социального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политического развития России и других стран в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 изменений, происшедших в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внешней политики Российской империи в системе международных отношений рассматриваемого периода;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объяснять</w:t>
      </w:r>
      <w:r w:rsidR="00A15034">
        <w:rPr>
          <w:rFonts w:ascii="Times New Roman" w:eastAsia="SchoolBookSanPin" w:hAnsi="Times New Roman" w:cs="Times New Roman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объяснять </w:t>
      </w:r>
      <w:r w:rsidR="00A15034">
        <w:rPr>
          <w:rFonts w:ascii="Times New Roman" w:eastAsia="SchoolBookSanPin" w:hAnsi="Times New Roman" w:cs="Times New Roman"/>
          <w:sz w:val="28"/>
          <w:szCs w:val="28"/>
        </w:rPr>
        <w:t>после предварительного анализа</w:t>
      </w:r>
      <w:r w:rsidR="00A15034" w:rsidRPr="00D64729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причины и следствия важнейших событий отечественной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(выявлять в историческом тексте суждения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 причинах и следствиях событий, систематизировать объяснение причин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следствий событий, представленное в нескольких текстах);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проводить </w:t>
      </w:r>
      <w:r w:rsidR="00A15034">
        <w:rPr>
          <w:rFonts w:ascii="Times New Roman" w:eastAsia="SchoolBookSanPin" w:hAnsi="Times New Roman" w:cs="Times New Roman"/>
          <w:sz w:val="28"/>
          <w:szCs w:val="28"/>
        </w:rPr>
        <w:t xml:space="preserve">с опорой на текст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сопоставление однотипных событий и процессов отечественной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(раскрывать повторяющиеся черты исторических ситуаций, выделять черты сходства и различия).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DB10E9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А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>нализировать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с помощью педагога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высказывания историков по спорным 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lastRenderedPageBreak/>
        <w:t xml:space="preserve">вопросам отечественной и всеобщей истории 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="00DB10E9"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различать в описаниях событий и личностей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Применение исторических знаний: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раскрывать (объяснять)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, как сочетались в памятниках культуры России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европейские влияния и национальные традиции, показывать на примерах;</w:t>
      </w:r>
    </w:p>
    <w:p w:rsidR="00DB10E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выполнять 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учебные проекты по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XVIII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(в том числе на региональном материале).</w:t>
      </w:r>
    </w:p>
    <w:p w:rsidR="00A15034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 w:rsidRPr="00D64729">
        <w:rPr>
          <w:rFonts w:ascii="Times New Roman" w:eastAsia="OfficinaSansBoldITC" w:hAnsi="Times New Roman" w:cs="Times New Roman"/>
          <w:sz w:val="28"/>
          <w:szCs w:val="28"/>
        </w:rPr>
        <w:t xml:space="preserve">Предметные результаты изучения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в </w:t>
      </w:r>
      <w:r w:rsidRPr="00D64729">
        <w:rPr>
          <w:rFonts w:ascii="Times New Roman" w:eastAsia="SchoolBookSanPin" w:hAnsi="Times New Roman" w:cs="Times New Roman"/>
          <w:bCs/>
          <w:sz w:val="28"/>
          <w:szCs w:val="28"/>
        </w:rPr>
        <w:t>9 классе.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хронологии, работа с хронологией: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 выделять 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этапы (периоды)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 развитии ключевых событий и процессов;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выявлять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синхронность (асинхронность) исторических процессов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определять последовательность событий отечественной и всеобщей истории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 на основе анализа причинно-следственных связей.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Знание исторических фактов, работа с фактами:</w:t>
      </w:r>
    </w:p>
    <w:p w:rsidR="00DB10E9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Х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арактеризовать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место, обстоятельства, участников, результаты важнейших событий отечественной 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группировать, систематизировать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 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исторической картой:</w:t>
      </w:r>
    </w:p>
    <w:p w:rsidR="00DB10E9" w:rsidRPr="00D64729" w:rsidRDefault="00A15034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В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ыявлять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 знаний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Работа с историческими источниками: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представлять в дополнение к известным ранее видам письменных источников следующие материалы: произведения общественной мысли, газетную публицистику, программы политических партий, статистические данные и другие;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определять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 учебных действий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тип и вид источника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(письменного, визуального);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выявлять 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>с опорой на алгоритм учебных действий</w:t>
      </w:r>
      <w:r w:rsidR="00A15034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принадлежность источника определенному лицу, социальной группе, общественному течению и другим;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извлекать, сопоставлять и систематизировать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алгоритм учебных действий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информацию о событиях отечественной 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из разных письменных, визуальных и вещественных источников;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различать</w:t>
      </w:r>
      <w:r w:rsidR="00A150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помощью педагога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 тексте письменных источников факты и интерпретации событий прошлого.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Историческое описание (реконструкция):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редставлять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развернутый рассказ о ключевых событиях отечественной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оставлять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план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развернутую характеристику исторических личностей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с описанием и оценкой их деятельности (сообщение, презентация, эссе);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составлять </w:t>
      </w:r>
      <w:r w:rsidR="004D4DEE">
        <w:rPr>
          <w:rFonts w:ascii="Times New Roman" w:eastAsia="SchoolBookSanPin" w:hAnsi="Times New Roman" w:cs="Times New Roman"/>
          <w:sz w:val="28"/>
          <w:szCs w:val="28"/>
        </w:rPr>
        <w:t xml:space="preserve">с опорой на учебник </w:t>
      </w:r>
      <w:r w:rsidR="004D4DEE" w:rsidRPr="00D64729">
        <w:rPr>
          <w:rFonts w:ascii="Times New Roman" w:eastAsia="SchoolBookSanPin" w:hAnsi="Times New Roman" w:cs="Times New Roman"/>
          <w:sz w:val="28"/>
          <w:szCs w:val="28"/>
        </w:rPr>
        <w:t xml:space="preserve">описание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образа жизни различных групп населения в России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и других странах в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‒ начале </w:t>
      </w:r>
      <w:r w:rsidRPr="00D64729">
        <w:rPr>
          <w:rFonts w:ascii="Times New Roman" w:eastAsia="SchoolBookSanPin" w:hAnsi="Times New Roman" w:cs="Times New Roman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 xml:space="preserve"> в., показывая изменения, происшедшие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в течение рассматриваемого периода;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sz w:val="28"/>
          <w:szCs w:val="28"/>
        </w:rPr>
        <w:t>и художественных приемов и другое.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Анализ, объяснение исторических событий, явлений: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Р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аскрывать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опорой на источник знаний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существенные черты экономического, социального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политического развития России и других стран в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начале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процессов модернизации в мире и России, масштабных социальных движений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революций в рассматриваемый период, международных отношений рассматриваемого периода и участия в них России;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>с опорой на источник знаний</w:t>
      </w:r>
      <w:r w:rsidR="004D4DEE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смысл ключевых понятий, относящихся к данной эпохе отечественной и всеобщей истории; соотносить общие понятия и факты;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объяснять 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причины и следствия важнейших событий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(выявлять в историческом тексте суждения о причинах и следствиях событий, систематизировать объяснение причин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проводить 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сопоставление однотипных событий и процессов отечественной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 всеобщей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Рассмотрение исторических версий и оценок, определение своего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отношения к наиболее значимым событиям и личностям прошлого: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с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опоставлять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высказывания историков, содержащие разные мнения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 спорным вопросам отечественной и всеобщей истории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</w:t>
      </w:r>
      <w:r w:rsidR="00DB10E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начала 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 объяснять, что могло лежать в их основе;</w:t>
      </w:r>
    </w:p>
    <w:p w:rsidR="00DB10E9" w:rsidRPr="00D64729" w:rsidRDefault="004D4DEE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о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ценивать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="00DB10E9"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степень убедительности предложенных точек зрения, формулировать и аргументировать свое мнение;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к ним.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sz w:val="28"/>
          <w:szCs w:val="28"/>
        </w:rPr>
        <w:t>Применение исторических знаний: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ХХ в., объяснять, в чём заключалось их значение для времени их создания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и для современного общества;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выполнять 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учебные проекты по отечественной и всеобщей истории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ХХ в. (в том числе на региональном материале);</w:t>
      </w:r>
    </w:p>
    <w:p w:rsidR="00DB10E9" w:rsidRPr="00D64729" w:rsidRDefault="00DB10E9" w:rsidP="00DB10E9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>объяснять</w:t>
      </w:r>
      <w:r w:rsidR="004D4DEE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после предварительного анализа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, в чем состоит наследие истории 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XIX</w:t>
      </w:r>
      <w:r w:rsidRPr="00D64729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:rsidR="00DB10E9" w:rsidRPr="00FE4133" w:rsidRDefault="00DB10E9" w:rsidP="00DB10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4133" w:rsidRPr="00FE4133" w:rsidRDefault="00FE4133" w:rsidP="00FE4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3EBF" w:rsidRDefault="00D43EBF" w:rsidP="000D5566">
      <w:pPr>
        <w:widowControl w:val="0"/>
        <w:spacing w:after="0" w:line="240" w:lineRule="auto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OfficinaSansBoldITC" w:hAnsi="Times New Roman" w:cs="Times New Roman"/>
          <w:sz w:val="28"/>
          <w:szCs w:val="28"/>
        </w:rPr>
        <w:t xml:space="preserve">Общая характеристика учебного модуля </w:t>
      </w:r>
      <w:r>
        <w:rPr>
          <w:rFonts w:ascii="Times New Roman" w:eastAsia="OfficinaSansBoldITC" w:hAnsi="Times New Roman" w:cs="Times New Roman"/>
          <w:position w:val="1"/>
          <w:sz w:val="28"/>
          <w:szCs w:val="28"/>
        </w:rPr>
        <w:t>«Введение в Новейшую историю России».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Место учебного модуля «Введение в Новейшую историю России» в системе основного общего образования определяется его познавательным и мировоззренческим значением для становления личности выпускника уровня основного общего образования. Содержание учебного модуля, его воспитательный потенциал призван реализовать условия для формирования у подрастающего поколения граждан целостной картины российской истории, осмысления роли современной России в мире, важности вклада каждого народа в общую историю Отечества, позволит создать основу для овладения знаниями об основных этапах и событиях новейшей истории России на уровне среднего общего образования.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При разработке рабочей программы модуля «Введ</w:t>
      </w:r>
      <w:r w:rsidR="000D5566">
        <w:rPr>
          <w:rFonts w:ascii="Times New Roman" w:eastAsia="SchoolBookSanPin" w:hAnsi="Times New Roman" w:cs="Times New Roman"/>
          <w:sz w:val="28"/>
          <w:szCs w:val="28"/>
        </w:rPr>
        <w:t>е</w:t>
      </w:r>
      <w:r>
        <w:rPr>
          <w:rFonts w:ascii="Times New Roman" w:eastAsia="SchoolBookSanPin" w:hAnsi="Times New Roman" w:cs="Times New Roman"/>
          <w:sz w:val="28"/>
          <w:szCs w:val="28"/>
        </w:rPr>
        <w:t>ние в новейшую историю России» образовательная организация вправе использовать материалы всероссийского просветительского проекта «Без срока давности»,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 – 1945 гг.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Учебный модуль «Введение в Новейшую историю России» имеет также историко-просвещенческую направленность, формируя у молодёжи способность и готовность к защите исторической правды и сохранению </w:t>
      </w: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исторической памяти, противодействию фальсификации исторических фактов</w:t>
      </w:r>
      <w:r>
        <w:rPr>
          <w:rFonts w:ascii="Times New Roman" w:eastAsia="SchoolBookSanPin" w:hAnsi="Times New Roman" w:cs="Times New Roman"/>
          <w:sz w:val="28"/>
          <w:szCs w:val="28"/>
          <w:vertAlign w:val="superscript"/>
        </w:rPr>
        <w:footnoteReference w:id="2"/>
      </w:r>
      <w:r>
        <w:rPr>
          <w:rFonts w:ascii="Times New Roman" w:eastAsia="SchoolBookSanPin" w:hAnsi="Times New Roman" w:cs="Times New Roman"/>
          <w:sz w:val="28"/>
          <w:szCs w:val="28"/>
        </w:rPr>
        <w:t>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Программа модуля является основой планирования процесса освоения обучающимися предметного материала до 1914 г. и установлению его взаимосвязей с важнейшими событиями Новейшего периода истории России. 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OfficinaSansBoldITC" w:hAnsi="Times New Roman" w:cs="Times New Roman"/>
          <w:sz w:val="28"/>
          <w:szCs w:val="28"/>
        </w:rPr>
        <w:t xml:space="preserve">Цели изучения учебного модуля </w:t>
      </w:r>
      <w:r>
        <w:rPr>
          <w:rFonts w:ascii="Times New Roman" w:eastAsia="OfficinaSansBoldITC" w:hAnsi="Times New Roman" w:cs="Times New Roman"/>
          <w:position w:val="1"/>
          <w:sz w:val="28"/>
          <w:szCs w:val="28"/>
        </w:rPr>
        <w:t>«Введение в Новейшую историю России»: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формирование у обучающихся ориентиров для гражданской, </w:t>
      </w:r>
      <w:proofErr w:type="spellStart"/>
      <w:r>
        <w:rPr>
          <w:rFonts w:ascii="Times New Roman" w:eastAsia="SchoolBookSanPin" w:hAnsi="Times New Roman" w:cs="Times New Roman"/>
          <w:sz w:val="28"/>
          <w:szCs w:val="28"/>
        </w:rPr>
        <w:t>этнонациональной</w:t>
      </w:r>
      <w:proofErr w:type="spellEnd"/>
      <w:r>
        <w:rPr>
          <w:rFonts w:ascii="Times New Roman" w:eastAsia="SchoolBookSanPin" w:hAnsi="Times New Roman" w:cs="Times New Roman"/>
          <w:sz w:val="28"/>
          <w:szCs w:val="28"/>
        </w:rPr>
        <w:t>, социальной, культурной самоидентификации в окружающем мире;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владение знаниями об основных этапах развития человеческого общества при особом внимании к месту и роли России во всемирно-историческом процессе;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воспитание обучающихся в духе патриотизма, гражданственности, уважения к своему Отечеству ‒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формирование у обучающихся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умений применять исторические знания в учебной и внешкольной деятельности, в современном поликультурном, </w:t>
      </w:r>
      <w:proofErr w:type="spellStart"/>
      <w:r>
        <w:rPr>
          <w:rFonts w:ascii="Times New Roman" w:eastAsia="SchoolBookSanPin" w:hAnsi="Times New Roman" w:cs="Times New Roman"/>
          <w:sz w:val="28"/>
          <w:szCs w:val="28"/>
        </w:rPr>
        <w:t>полиэтничном</w:t>
      </w:r>
      <w:proofErr w:type="spellEnd"/>
      <w:r>
        <w:rPr>
          <w:rFonts w:ascii="Times New Roman" w:eastAsia="SchoolBookSanPin" w:hAnsi="Times New Roman" w:cs="Times New Roman"/>
          <w:sz w:val="28"/>
          <w:szCs w:val="28"/>
        </w:rPr>
        <w:t xml:space="preserve"> и многоконфессиональном обществе;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формирование личностной позиции обучающихся по отношению не только к прошлому, но и к настоящему родной страны.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 </w:t>
      </w:r>
      <w:r>
        <w:rPr>
          <w:rFonts w:ascii="Times New Roman" w:eastAsia="OfficinaSansBoldITC" w:hAnsi="Times New Roman" w:cs="Times New Roman"/>
          <w:sz w:val="28"/>
          <w:szCs w:val="28"/>
        </w:rPr>
        <w:t xml:space="preserve">Место и роль учебного модуля </w:t>
      </w:r>
      <w:r>
        <w:rPr>
          <w:rFonts w:ascii="Times New Roman" w:eastAsia="OfficinaSansBoldITC" w:hAnsi="Times New Roman" w:cs="Times New Roman"/>
          <w:position w:val="1"/>
          <w:sz w:val="28"/>
          <w:szCs w:val="28"/>
        </w:rPr>
        <w:t>«Введение в Новейшую историю России».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Учебный модуль «Введение в Новейшую историю России» призван обеспечивать достижение образовательных результатов при изучении истории на уровне основного общего образования.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ФГОС ООО определяет содержание и направленность учебного модуля на развитие умений обучающихся «устанавливать причинно-следственные, пространственные, временные связи исторических событий, явлений, процессов, их взаимосвязь (при наличии) с важнейшими событиями ХХ ‒ начала </w:t>
      </w:r>
      <w:r>
        <w:rPr>
          <w:rFonts w:ascii="Times New Roman" w:eastAsia="SchoolBookSanPin" w:hAnsi="Times New Roman" w:cs="Times New Roman"/>
          <w:sz w:val="28"/>
          <w:szCs w:val="28"/>
          <w:lang w:val="en-US"/>
        </w:rPr>
        <w:t>XXI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в.; характеризовать итоги и историческое значение событий».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Таким образом, согласно своему назначению учебный модуль призван познакомить обучающихся с ключевыми событиями новейшей истории России, Кроме того, при изучении региональной истории, при реализации рабочей программы воспитания и организации внеурочной деятельности педагоги получат возможность опираться на представления обучающихся о наиболее значимых событиях Новейшей истории России, об их предпосылках (истоках), </w:t>
      </w: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главных итогах и значении.</w:t>
      </w:r>
    </w:p>
    <w:p w:rsidR="004B3600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 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Модуль «Введение в Новейшую историю России» может быть реализован в двух вариантах:</w:t>
      </w:r>
    </w:p>
    <w:p w:rsidR="00D43EBF" w:rsidRDefault="00D43EBF" w:rsidP="001A1B30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при самостоятельном планировании учителем процесса освоения обучающимися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SchoolBookSanPin" w:hAnsi="Times New Roman" w:cs="Times New Roman"/>
          <w:sz w:val="28"/>
          <w:szCs w:val="28"/>
        </w:rPr>
        <w:t>предметного материала до 1914 г. для установления его взаимосвязей с важнейшими событиями Новейшего периода истории России (в курсе «История России», включающем темы модуля). В этом случае предполагается, что в тематическом планировании темы, содержащиеся в Программе модуля «Введение в Новейшую историю России», даются в логической и смысловой взаимосвязи с темами, содержащимися в программе по истории. При таком варианте реализации модуля количество часов на изучение курса История России в 9 классе рекомендуется увеличить на 17 учебных часов;</w:t>
      </w:r>
    </w:p>
    <w:p w:rsidR="007E7E6E" w:rsidRPr="000D5566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в виде целостного последовательного учебного курса, изучаемого за счёт части учебного плана, формируемой участниками образовательных отношений из перечня, предлагаемого образовательной организацией, включающей, в частности, учебные модули по выбору обучающихся, родителей (законных представителей) несовершеннолетних обучающихся, в том числе предусматривающие удовлетворение различных интересов обучающихся (рекомендуемый объём – </w:t>
      </w:r>
      <w:r>
        <w:rPr>
          <w:rFonts w:ascii="Times New Roman" w:eastAsia="SchoolBookSanPin" w:hAnsi="Times New Roman" w:cs="Times New Roman"/>
          <w:position w:val="-1"/>
          <w:sz w:val="28"/>
          <w:szCs w:val="28"/>
        </w:rPr>
        <w:t>17 учебных часов).</w:t>
      </w:r>
    </w:p>
    <w:p w:rsidR="00D43EBF" w:rsidRDefault="00D43EBF" w:rsidP="00D43EBF">
      <w:pPr>
        <w:widowControl w:val="0"/>
        <w:spacing w:after="0" w:line="360" w:lineRule="auto"/>
        <w:ind w:firstLine="709"/>
        <w:jc w:val="right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Таблица 2 </w:t>
      </w:r>
    </w:p>
    <w:p w:rsidR="00D43EBF" w:rsidRDefault="00D43EBF" w:rsidP="00D43EBF">
      <w:pPr>
        <w:widowControl w:val="0"/>
        <w:spacing w:after="0" w:line="360" w:lineRule="auto"/>
        <w:jc w:val="center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t>Реализация модуля в курсе «История России» 9 класса</w:t>
      </w:r>
    </w:p>
    <w:tbl>
      <w:tblPr>
        <w:tblW w:w="10200" w:type="dxa"/>
        <w:tblInd w:w="112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4534"/>
        <w:gridCol w:w="1559"/>
        <w:gridCol w:w="4107"/>
      </w:tblGrid>
      <w:tr w:rsidR="00D43EBF" w:rsidTr="00D43EBF">
        <w:trPr>
          <w:trHeight w:val="19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288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Программа курса «История России» (9 класс)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288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Примерное количество часов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288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Программа учебного модуля «Введение в Новейшую историю России»</w:t>
            </w:r>
          </w:p>
        </w:tc>
      </w:tr>
      <w:tr w:rsidR="00D43EBF" w:rsidTr="00D43EBF">
        <w:trPr>
          <w:trHeight w:val="19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Введение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Введение</w:t>
            </w:r>
          </w:p>
        </w:tc>
      </w:tr>
      <w:tr w:rsidR="00D43EBF" w:rsidTr="00D43EBF">
        <w:trPr>
          <w:trHeight w:val="1162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Первая российская революция 1905-1907 гг.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Российская революция </w:t>
            </w:r>
          </w:p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 xml:space="preserve">1917—1922 </w:t>
            </w:r>
            <w:proofErr w:type="spellStart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гг</w:t>
            </w:r>
            <w:proofErr w:type="spellEnd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.</w:t>
            </w:r>
          </w:p>
        </w:tc>
      </w:tr>
      <w:tr w:rsidR="00D43EBF" w:rsidTr="00D43EBF">
        <w:trPr>
          <w:trHeight w:val="19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Отечественная война</w:t>
            </w:r>
          </w:p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 xml:space="preserve">1812 г. ‒ важнейшее событие российской и мировой истории </w:t>
            </w: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  <w:lang w:val="en-US"/>
              </w:rPr>
              <w:t>XIX</w:t>
            </w: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 xml:space="preserve"> в. Крымская война. Героическая оборона Севастополя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Великая Отечественная война 1941-1945 гг.</w:t>
            </w:r>
          </w:p>
        </w:tc>
      </w:tr>
      <w:tr w:rsidR="00D43EBF" w:rsidTr="00D43EBF">
        <w:trPr>
          <w:trHeight w:val="19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II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. Этнокультурный облик империи. Формирование гражданского общества и основные направления общественных движений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19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Распад СССР. Становление новой России (1992-1999 гг.)</w:t>
            </w:r>
          </w:p>
        </w:tc>
      </w:tr>
      <w:tr w:rsidR="00D43EBF" w:rsidTr="00D43EBF">
        <w:trPr>
          <w:trHeight w:hRule="exact" w:val="767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lastRenderedPageBreak/>
              <w:t xml:space="preserve">На пороге нового века 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Возрождение страны с 2000-х гг. </w:t>
            </w:r>
          </w:p>
        </w:tc>
      </w:tr>
      <w:tr w:rsidR="00D43EBF" w:rsidTr="00D43EBF">
        <w:trPr>
          <w:trHeight w:hRule="exact" w:val="2974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Крымская война. Героическая оборона Севастополя.</w:t>
            </w:r>
          </w:p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</w:t>
            </w:r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Воссоединение</w:t>
            </w:r>
            <w:proofErr w:type="spellEnd"/>
          </w:p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  <w:lang w:val="en-US"/>
              </w:rPr>
              <w:t>Крыма</w:t>
            </w:r>
            <w:proofErr w:type="spellEnd"/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  <w:lang w:val="en-US"/>
              </w:rPr>
              <w:t xml:space="preserve"> с </w:t>
            </w:r>
            <w:proofErr w:type="spellStart"/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  <w:lang w:val="en-US"/>
              </w:rPr>
              <w:t>Россией</w:t>
            </w:r>
            <w:proofErr w:type="spellEnd"/>
          </w:p>
        </w:tc>
      </w:tr>
      <w:tr w:rsidR="00D43EBF" w:rsidTr="00D43EBF">
        <w:trPr>
          <w:trHeight w:hRule="exact" w:val="860"/>
        </w:trPr>
        <w:tc>
          <w:tcPr>
            <w:tcW w:w="453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Обобщение</w:t>
            </w:r>
            <w:proofErr w:type="spellEnd"/>
          </w:p>
        </w:tc>
        <w:tc>
          <w:tcPr>
            <w:tcW w:w="156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411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288" w:lineRule="auto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Итоговое</w:t>
            </w:r>
            <w:proofErr w:type="spellEnd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повторение</w:t>
            </w:r>
            <w:proofErr w:type="spellEnd"/>
          </w:p>
        </w:tc>
      </w:tr>
    </w:tbl>
    <w:p w:rsidR="00D43EBF" w:rsidRDefault="00D43EBF" w:rsidP="00D43EBF">
      <w:pPr>
        <w:widowControl w:val="0"/>
        <w:spacing w:after="0" w:line="36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</w:p>
    <w:p w:rsidR="00D43EBF" w:rsidRDefault="00D43EBF" w:rsidP="00D43EBF">
      <w:pPr>
        <w:widowControl w:val="0"/>
        <w:spacing w:after="0" w:line="36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OfficinaSansBoldITC" w:hAnsi="Times New Roman" w:cs="Times New Roman"/>
          <w:sz w:val="28"/>
          <w:szCs w:val="28"/>
        </w:rPr>
        <w:t xml:space="preserve">Содержание учебного модуля </w:t>
      </w:r>
      <w:r>
        <w:rPr>
          <w:rFonts w:ascii="Times New Roman" w:eastAsia="OfficinaSansBoldITC" w:hAnsi="Times New Roman" w:cs="Times New Roman"/>
          <w:position w:val="1"/>
          <w:sz w:val="28"/>
          <w:szCs w:val="28"/>
        </w:rPr>
        <w:t>«Введение в Новейшую историю России».</w:t>
      </w:r>
    </w:p>
    <w:p w:rsidR="00D43EBF" w:rsidRDefault="00D43EBF" w:rsidP="00D43EBF">
      <w:pPr>
        <w:widowControl w:val="0"/>
        <w:spacing w:after="0" w:line="360" w:lineRule="auto"/>
        <w:ind w:firstLine="709"/>
        <w:jc w:val="right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Таблица 3 </w:t>
      </w:r>
    </w:p>
    <w:p w:rsidR="00D43EBF" w:rsidRDefault="00D43EBF" w:rsidP="00D43EBF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t>Структура и последовательность изучения модуля как целостного учебного курса</w:t>
      </w:r>
    </w:p>
    <w:p w:rsidR="00D43EBF" w:rsidRDefault="00D43EBF" w:rsidP="00D43EBF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sz w:val="28"/>
          <w:szCs w:val="28"/>
        </w:rPr>
      </w:pPr>
    </w:p>
    <w:tbl>
      <w:tblPr>
        <w:tblW w:w="0" w:type="auto"/>
        <w:tblInd w:w="112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13"/>
        <w:gridCol w:w="7303"/>
        <w:gridCol w:w="1959"/>
      </w:tblGrid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№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Темы курса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bCs/>
                <w:sz w:val="26"/>
                <w:szCs w:val="26"/>
              </w:rPr>
              <w:t>Примерное количество часов</w:t>
            </w:r>
          </w:p>
        </w:tc>
      </w:tr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Введение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1</w:t>
            </w:r>
          </w:p>
        </w:tc>
      </w:tr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Российская революция 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 xml:space="preserve">1917—1922 </w:t>
            </w:r>
            <w:proofErr w:type="spellStart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гг</w:t>
            </w:r>
            <w:proofErr w:type="spellEnd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5</w:t>
            </w:r>
          </w:p>
        </w:tc>
      </w:tr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Pr="00705F07" w:rsidRDefault="00705F07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 xml:space="preserve">Великая </w:t>
            </w:r>
            <w:proofErr w:type="spellStart"/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Отече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ственная</w:t>
            </w:r>
            <w:proofErr w:type="spellEnd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война</w:t>
            </w:r>
            <w:proofErr w:type="spellEnd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 xml:space="preserve"> 1941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 xml:space="preserve">1945 </w:t>
            </w:r>
            <w:proofErr w:type="spellStart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гг</w:t>
            </w:r>
            <w:proofErr w:type="spellEnd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4</w:t>
            </w:r>
          </w:p>
        </w:tc>
      </w:tr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705F07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Распад СССР. Становление новой России (</w:t>
            </w: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>1992-1999 гг.)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2</w:t>
            </w:r>
          </w:p>
        </w:tc>
      </w:tr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705F07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5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Возрождение страны с 2000-х гг. Воссоединение</w:t>
            </w:r>
          </w:p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position w:val="1"/>
                <w:sz w:val="26"/>
                <w:szCs w:val="26"/>
              </w:rPr>
              <w:t>Крыма с Россией</w:t>
            </w:r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3</w:t>
            </w:r>
          </w:p>
        </w:tc>
      </w:tr>
      <w:tr w:rsidR="00D43EBF" w:rsidTr="00D43EBF">
        <w:trPr>
          <w:trHeight w:val="18"/>
        </w:trPr>
        <w:tc>
          <w:tcPr>
            <w:tcW w:w="71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705F07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6</w:t>
            </w:r>
          </w:p>
        </w:tc>
        <w:tc>
          <w:tcPr>
            <w:tcW w:w="73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Итоговое</w:t>
            </w:r>
            <w:proofErr w:type="spellEnd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SchoolBookSanPin" w:hAnsi="Times New Roman" w:cs="Times New Roman"/>
                <w:sz w:val="26"/>
                <w:szCs w:val="26"/>
                <w:lang w:val="en-US"/>
              </w:rPr>
              <w:t>повторение</w:t>
            </w:r>
            <w:proofErr w:type="spellEnd"/>
          </w:p>
        </w:tc>
        <w:tc>
          <w:tcPr>
            <w:tcW w:w="195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hideMark/>
          </w:tcPr>
          <w:p w:rsidR="00D43EBF" w:rsidRDefault="00D43EBF">
            <w:pPr>
              <w:widowControl w:val="0"/>
              <w:spacing w:after="0" w:line="360" w:lineRule="auto"/>
              <w:jc w:val="center"/>
              <w:rPr>
                <w:rFonts w:ascii="Times New Roman" w:eastAsia="SchoolBookSanPin" w:hAnsi="Times New Roman" w:cs="Times New Roman"/>
                <w:sz w:val="26"/>
                <w:szCs w:val="26"/>
              </w:rPr>
            </w:pPr>
            <w:r>
              <w:rPr>
                <w:rFonts w:ascii="Times New Roman" w:eastAsia="SchoolBookSanPin" w:hAnsi="Times New Roman" w:cs="Times New Roman"/>
                <w:sz w:val="26"/>
                <w:szCs w:val="26"/>
              </w:rPr>
              <w:t>2</w:t>
            </w:r>
          </w:p>
        </w:tc>
      </w:tr>
    </w:tbl>
    <w:p w:rsidR="00D43EBF" w:rsidRDefault="00D43EBF" w:rsidP="00D43EBF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 </w:t>
      </w:r>
      <w:r>
        <w:rPr>
          <w:rFonts w:ascii="Times New Roman" w:eastAsia="OfficinaSansBoldITC" w:hAnsi="Times New Roman" w:cs="Times New Roman"/>
          <w:sz w:val="28"/>
          <w:szCs w:val="28"/>
        </w:rPr>
        <w:t xml:space="preserve">Введение.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‒ начала </w:t>
      </w:r>
      <w:r>
        <w:rPr>
          <w:rFonts w:ascii="Times New Roman" w:eastAsia="SchoolBookSanPin" w:hAnsi="Times New Roman" w:cs="Times New Roman"/>
          <w:sz w:val="28"/>
          <w:szCs w:val="28"/>
          <w:lang w:val="en-US"/>
        </w:rPr>
        <w:t>XXI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в.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Российская революция 1917—1922 гг.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Российская империя накануне Февральской революции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1917 г.: общенациональный кризис.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Февральское восстание в Петрограде. Отречение Николая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II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Цели и лозунги большевиков. В.И.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РККА. Советская национальная политика. Образование РСФСР как добровольного союза народов России.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Переход страны к мирной жизни. Образование СССР. Революционные события в России глазами соотечественников и мира. Русское зарубежье.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Влияние революционных событий на общемировые процессы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в., историю народов России.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OfficinaSansBookITC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 </w:t>
      </w:r>
      <w:r>
        <w:rPr>
          <w:rFonts w:ascii="Times New Roman" w:eastAsia="OfficinaSansBoldITC" w:hAnsi="Times New Roman" w:cs="Times New Roman"/>
          <w:sz w:val="28"/>
          <w:szCs w:val="28"/>
        </w:rPr>
        <w:t xml:space="preserve">Великая Отечественная война 1941-1945 гг.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Битва за Москву. Парад 7 ноября 1941 г. на Красной площади. Срыв германских планов молниеносной войны.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Блокада Ленинграда. Дорога жизни. Значение героического сопротивления Ленинграда.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Коренной перелом в ходе Великой Отечественной войны. Сталинградская битва. Битва на Курской дуге.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Прорыв и снятие блокады Ленинграда. Битва за Днепр. 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Разгром милитаристской Японии. 3 сентября ‒ окончание Второй мировой войны.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Источники Победы советского народа. Выдающиеся полководцы </w:t>
      </w: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Окончание Второй мировой войны. Осуждение главных военных преступников их пособников (Нюрнбергский, Токийский и Хабаровский процессы).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Российской Федерации о защите исторической правды.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9 мая 1945 г. ‒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OfficinaSansBookITC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OfficinaSansBoldITC" w:hAnsi="Times New Roman" w:cs="Times New Roman"/>
          <w:sz w:val="28"/>
          <w:szCs w:val="28"/>
        </w:rPr>
        <w:t xml:space="preserve">Распад СССР. </w:t>
      </w:r>
      <w:r w:rsidR="00D43EBF">
        <w:rPr>
          <w:rFonts w:ascii="Times New Roman" w:eastAsia="OfficinaSansBoldITC" w:hAnsi="Times New Roman" w:cs="Times New Roman"/>
          <w:position w:val="1"/>
          <w:sz w:val="28"/>
          <w:szCs w:val="28"/>
        </w:rPr>
        <w:t xml:space="preserve">Становление новой России (1992-1999 гг.).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Референдум о сохранении СССР и введении поста Президента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РСФСР. Избрание Б. Н. Ельцина Президентом РСФСР.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Распад СССР и его последствия для России и мира.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Становление Российской Федерации как суверенного государства (1991-1993 гг.). Референдум по проекту Конституции.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России. Принятие Конституции Российской Федерации 1993 г. и её значение.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Добровольная отставка Б.Н. Ельцина.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OfficinaSansBoldITC" w:hAnsi="Times New Roman" w:cs="Times New Roman"/>
          <w:sz w:val="28"/>
          <w:szCs w:val="28"/>
        </w:rPr>
        <w:t xml:space="preserve">Возрождение страны с 2000-х гг. 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 xml:space="preserve">Российская Федерация в начале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  <w:lang w:val="en-US"/>
        </w:rPr>
        <w:t>XXI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 xml:space="preserve"> века: на пути восстановления и укрепления страны.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Вступление в должность Президента Российской Федерации В.В. Путина. Восстановление единого правового пространства страны. Экономическая интеграция на постсоветском пространстве. Борьба с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lastRenderedPageBreak/>
        <w:t>терроризмом. Укрепление Вооружённых Сил Российской Федерации. Приоритетные национальные проекты.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Восстановление лидирующих позиций России в международных отношениях. Отношения с США и Евросоюзом.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Воссоединение Крыма с Россией.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Крым в составе Российского государства в </w:t>
      </w:r>
      <w:r>
        <w:rPr>
          <w:rFonts w:ascii="Times New Roman" w:eastAsia="SchoolBookSanPin" w:hAnsi="Times New Roman" w:cs="Times New Roman"/>
          <w:sz w:val="28"/>
          <w:szCs w:val="28"/>
          <w:lang w:val="en-US"/>
        </w:rPr>
        <w:t>XX</w:t>
      </w:r>
      <w:r>
        <w:rPr>
          <w:rFonts w:ascii="Times New Roman" w:eastAsia="SchoolBookSanPin" w:hAnsi="Times New Roman" w:cs="Times New Roman"/>
          <w:sz w:val="28"/>
          <w:szCs w:val="28"/>
        </w:rPr>
        <w:t>. Крым в 1991-2014 гг.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Российской Федерации новых субъектов. Федеральный конституционный закон от 21 марта 2014 г. № 6-ФКЗ «О принятии в Российскую Федерацию Республики Крым и образовании в составе Российской Федерации новых субъектов ‒ Республики Крым и города федерального значения Севастополя».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Воссоединение Крыма с Россией, его значение и международные последствия.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 xml:space="preserve">Российская Федерация на современном этапе.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«Человеческий капитал», «Комфортная среда для жизни», «Экономический рост» — основные направления национальных проектов 2019-2024 гг. Разработка семейной политики. Пропаганда спорта и здорового образа жизни. Россия в борьбе с </w:t>
      </w:r>
      <w:proofErr w:type="spellStart"/>
      <w:r w:rsidR="00D43EBF">
        <w:rPr>
          <w:rFonts w:ascii="Times New Roman" w:eastAsia="SchoolBookSanPin" w:hAnsi="Times New Roman" w:cs="Times New Roman"/>
          <w:sz w:val="28"/>
          <w:szCs w:val="28"/>
        </w:rPr>
        <w:t>короновирусной</w:t>
      </w:r>
      <w:proofErr w:type="spellEnd"/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пандемией. Реализация крупных экономических проектов (строительство Крымского моста, трубопроводов «Сила Сибири», «Северный поток» и другие). Поддержка одарённых детей в России (образовательный центр «Сириус» и другие).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Общероссийское голосование по поправкам к Конституции России (2020 г.).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Признание Россией Донецкой Народной Республики и Луганской Народной Республики (2022 г.).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Значение исторических традиций и культурного наследия для современной России. Воссоздание Российского исторического общества (далее ‒ РИО) и Российского военно-исторического общества (далее ‒ РВИО). Исторические парки «Россия ‒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OfficinaSansBookITC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OfficinaSansBoldITC" w:hAnsi="Times New Roman" w:cs="Times New Roman"/>
          <w:sz w:val="28"/>
          <w:szCs w:val="28"/>
        </w:rPr>
        <w:t xml:space="preserve">Итоговое повторение.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История родного края в годы революций и Гражданской войны.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Наши земляки ‒ герои Великой Отечественной войны (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1941-1945 гг.).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Наш регион в конце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начале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XXI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вв.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Трудовые достижения родного края.</w:t>
      </w:r>
    </w:p>
    <w:p w:rsidR="000D5566" w:rsidRDefault="000D5566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OfficinaSansBoldITC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</w:t>
      </w:r>
      <w:r w:rsidR="00D43EBF">
        <w:rPr>
          <w:rFonts w:ascii="Times New Roman" w:eastAsia="OfficinaSansBoldITC" w:hAnsi="Times New Roman" w:cs="Times New Roman"/>
          <w:sz w:val="28"/>
          <w:szCs w:val="28"/>
        </w:rPr>
        <w:t xml:space="preserve">Планируемые результаты освоения учебного модуля </w:t>
      </w:r>
      <w:r w:rsidR="00D43EBF">
        <w:rPr>
          <w:rFonts w:ascii="Times New Roman" w:eastAsia="OfficinaSansBoldITC" w:hAnsi="Times New Roman" w:cs="Times New Roman"/>
          <w:position w:val="1"/>
          <w:sz w:val="28"/>
          <w:szCs w:val="28"/>
        </w:rPr>
        <w:t xml:space="preserve">«Введение в Новейшую историю России». 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 Личностные и метапредметные результаты являются приоритетными при освоении содержания учебного модуля «Введение в Новейшую историю России».</w:t>
      </w:r>
    </w:p>
    <w:p w:rsidR="00D43EBF" w:rsidRDefault="000D5566" w:rsidP="000D5566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 Содержание учебного модуля «Введение в Новейшую историю России» способствует процессу формирования внутренней позиции личности как особого ценностного отношения к себе, окружающим людям и жизни в целом, готовности обучающегося действовать на основе системы позитивных ценностных ориентаций.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Содержание учебного модуля «Введение в Новейшую историю России» ориентировано на следующие важнейшие убеждения и качества обучающегося, которые должны проявляться как в его учебной деятельности, так и при реализации направлений воспитательной деятельности образовательной организации</w:t>
      </w:r>
      <w:r>
        <w:rPr>
          <w:rFonts w:ascii="Times New Roman" w:eastAsia="SchoolBookSanPin" w:hAnsi="Times New Roman" w:cs="Times New Roman"/>
          <w:position w:val="6"/>
          <w:sz w:val="28"/>
          <w:szCs w:val="28"/>
        </w:rPr>
        <w:t xml:space="preserve"> </w:t>
      </w:r>
      <w:r>
        <w:rPr>
          <w:rFonts w:ascii="Times New Roman" w:eastAsia="SchoolBookSanPin" w:hAnsi="Times New Roman" w:cs="Times New Roman"/>
          <w:sz w:val="28"/>
          <w:szCs w:val="28"/>
        </w:rPr>
        <w:t>в сферах: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гражданского воспитания: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представление о способах противодействия коррупции; готовность к разнообразной совместной деятельности, стремление к взаимопониманию и взаимопомощи, активное участие в самоуправлении в образовательной организации; готовность к участию в гуманитарной деятельности;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России, ценностное отношение к достижениям своей Родины ‒ России, к науке, искусству, спорту, технологиям, боевым подвигам и трудовым достижениям народа, уважение к символам России, государственным праздникам, историческому и природному наследию, памятникам и символам воинской славы, традициям разных народов, проживающих в родной стране;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духовно-нравственного воспитания: ориентация на моральные ценности и нормы в ситуациях нравственного выбора, готовность оценивать своё поведение и поступки, поведение и поступки других людей с позиции нравственных и правовых норм с учетом осознания последствий поступков, активное неприятие асоциальных поступков, свобода и ответственность личности в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условиях индивидуального и общественного пространства.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 Содержание учебного модуля «Введение в Новейшую историю России»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также ориентировано на понимание роли этнических культурных традиций ‒ в области эстетического воспитания, на формирование ценностного отношения к здоровью, жизни и осознание необходимости их сохранения, следования правилам безопасного поведения в Интернет-среде, активное участие в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>решении практических задач социальной направленности, уважение к труду и результатам трудовой деятельности, готовность к участию в практической деятельности экологической направленности.</w:t>
      </w:r>
    </w:p>
    <w:p w:rsidR="00D43EBF" w:rsidRDefault="000D5566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При освоении содержания учебного модуля «Введение в Новейшую историю России» обучающиеся продолжат осмысление ценности научного познания, освоение системы научных представлений об основных закономерностях развития общества, расширение социального опыта для достижения индивидуального и коллективного благополучия, в том числе в ходе овладения языковой и читательской культурой, основными навыками исследовательской деятельности. Важным также является подготовить обучающегося к изменяющимся условиям социальной среды, стрессоустойчивость, открытость опыту и знаниям других.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bCs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В результате изучения учебного модуля «Введе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 xml:space="preserve">ние в Новейшую историю России» </w:t>
      </w:r>
      <w:r w:rsidR="00C024C3" w:rsidRPr="00120918">
        <w:rPr>
          <w:rFonts w:ascii="Times New Roman" w:eastAsiaTheme="majorEastAsia" w:hAnsi="Times New Roman" w:cs="Times New Roman"/>
          <w:bCs/>
          <w:sz w:val="28"/>
          <w:szCs w:val="28"/>
        </w:rPr>
        <w:t xml:space="preserve">обучающиеся с ЗПР смогут </w:t>
      </w:r>
      <w:r w:rsidR="00FC4F2A" w:rsidRPr="00120918">
        <w:rPr>
          <w:rFonts w:ascii="Times New Roman" w:eastAsiaTheme="majorEastAsia" w:hAnsi="Times New Roman" w:cs="Times New Roman"/>
          <w:bCs/>
          <w:sz w:val="28"/>
          <w:szCs w:val="28"/>
        </w:rPr>
        <w:t>овладеть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 xml:space="preserve"> познавательными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 xml:space="preserve"> универсальными учебными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действия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>ми, коммуникативными универсальными учебными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действия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>ми, регулятивными универсальными учебными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действия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>ми, совместной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 деятельность</w:t>
      </w:r>
      <w:r w:rsidR="00FC4F2A">
        <w:rPr>
          <w:rFonts w:ascii="Times New Roman" w:eastAsia="SchoolBookSanPin" w:hAnsi="Times New Roman" w:cs="Times New Roman"/>
          <w:bCs/>
          <w:sz w:val="28"/>
          <w:szCs w:val="28"/>
        </w:rPr>
        <w:t>ю</w:t>
      </w:r>
      <w:r>
        <w:rPr>
          <w:rFonts w:ascii="Times New Roman" w:eastAsia="SchoolBookSanPin" w:hAnsi="Times New Roman" w:cs="Times New Roman"/>
          <w:bCs/>
          <w:sz w:val="28"/>
          <w:szCs w:val="28"/>
        </w:rPr>
        <w:t xml:space="preserve">. </w:t>
      </w:r>
    </w:p>
    <w:p w:rsidR="000D5566" w:rsidRDefault="000D5566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FC4F2A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Овладение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 xml:space="preserve"> обучающимися базовыми логическими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действия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>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как часть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>ю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выявлять и характеризовать</w:t>
      </w:r>
      <w:r w:rsidR="00366734">
        <w:rPr>
          <w:rFonts w:ascii="Times New Roman" w:eastAsia="SchoolBookSanPin" w:hAnsi="Times New Roman" w:cs="Times New Roman"/>
          <w:sz w:val="28"/>
          <w:szCs w:val="28"/>
        </w:rPr>
        <w:t xml:space="preserve"> с опорой на источник знаний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существенные признаки, итоги и значение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ключевых событий и процессов Новейшей истории России;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выявлять 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после предварительного анализа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причинно-следственные, пространственные и временные связи (при наличии) изученных ранее исторических событий, явлений, процессов с историей России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‒ начала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  <w:lang w:val="en-US"/>
        </w:rPr>
        <w:t>XXI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>в.;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выявлять закономерности и противоречия в рассматриваемых фактах с учётом предложенной задачи, к</w:t>
      </w:r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>лассифицировать, с помощью педагога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выбирать основания и критерии для классификации;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выявлять </w:t>
      </w:r>
      <w:r w:rsidR="00FC4F2A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дефициты информации, данных, необходимых для решения поставленной задачи;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проводить выводы, создават</w:t>
      </w:r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>ь обобщения о взаимосвязях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 аналогии, строить логические рассуждения</w:t>
      </w:r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по предложенному алгоритму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выбирать </w:t>
      </w:r>
      <w:r w:rsidR="000D5566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способ решения учебной задачи.</w:t>
      </w:r>
    </w:p>
    <w:p w:rsidR="00C024C3" w:rsidRDefault="00C024C3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FC4F2A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Овладение обучающимися базовыми исследовательскими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действия</w:t>
      </w:r>
      <w:r>
        <w:rPr>
          <w:rFonts w:ascii="Times New Roman" w:eastAsia="SchoolBookSanPin" w:hAnsi="Times New Roman" w:cs="Times New Roman"/>
          <w:sz w:val="28"/>
          <w:szCs w:val="28"/>
        </w:rPr>
        <w:t>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как часть</w:t>
      </w:r>
      <w:r>
        <w:rPr>
          <w:rFonts w:ascii="Times New Roman" w:eastAsia="SchoolBookSanPin" w:hAnsi="Times New Roman" w:cs="Times New Roman"/>
          <w:sz w:val="28"/>
          <w:szCs w:val="28"/>
        </w:rPr>
        <w:t>ю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использовать вопросы как исследовательский инструмент познания;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формулировать вопросы, фиксирующие разрыв между реальным и желательным состоянием с</w:t>
      </w:r>
      <w:r w:rsidR="00C024C3">
        <w:rPr>
          <w:rFonts w:ascii="Times New Roman" w:eastAsia="SchoolBookSanPin" w:hAnsi="Times New Roman" w:cs="Times New Roman"/>
          <w:position w:val="1"/>
          <w:sz w:val="28"/>
          <w:szCs w:val="28"/>
        </w:rPr>
        <w:t>итуации, объекта, устанавливать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</w:t>
      </w:r>
      <w:r w:rsidR="00C024C3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искомое и данное; </w:t>
      </w:r>
    </w:p>
    <w:p w:rsidR="00D43EBF" w:rsidRDefault="00C024C3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формулировать с помощью педагога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об истинности собственных суждений и суждений других, аргументировать свою позицию, мнение; </w:t>
      </w:r>
    </w:p>
    <w:p w:rsidR="00D43EBF" w:rsidRDefault="00C024C3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проводить по предложенному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плану небольшое исследование по 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lastRenderedPageBreak/>
        <w:t xml:space="preserve">установлению причинно-следственных связей событий и процессов;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оценивать 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применимость и достоверность информаци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>и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; </w:t>
      </w:r>
    </w:p>
    <w:p w:rsidR="00D43EBF" w:rsidRDefault="00C024C3" w:rsidP="00C024C3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        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формулировать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по вопросам 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>обобщения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и выводы по результатам проведенного </w:t>
      </w:r>
      <w:r>
        <w:rPr>
          <w:rFonts w:ascii="Times New Roman" w:eastAsia="SchoolBookSanPin" w:hAnsi="Times New Roman" w:cs="Times New Roman"/>
          <w:sz w:val="28"/>
          <w:szCs w:val="28"/>
        </w:rPr>
        <w:t>небольшого исследования, использовать инструменты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оценки достоверности полученных выводов и обобщений;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прогнозировать </w:t>
      </w:r>
      <w:r w:rsidR="00C024C3">
        <w:rPr>
          <w:rFonts w:ascii="Times New Roman" w:eastAsia="SchoolBookSanPin" w:hAnsi="Times New Roman" w:cs="Times New Roman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sz w:val="28"/>
          <w:szCs w:val="28"/>
        </w:rPr>
        <w:t>возможное дальнейшее развитие процессов, событий и их последствия, в аналогичных или сходных ситуациях, выдвигать предположения об их развитии в новых условиях и контекстах.</w:t>
      </w:r>
    </w:p>
    <w:p w:rsidR="00C024C3" w:rsidRDefault="00C024C3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C024C3" w:rsidP="00C024C3">
      <w:pPr>
        <w:widowControl w:val="0"/>
        <w:spacing w:after="0" w:line="240" w:lineRule="auto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FC4F2A">
        <w:rPr>
          <w:rFonts w:ascii="Times New Roman" w:eastAsia="OfficinaSansBoldITC" w:hAnsi="Times New Roman" w:cs="Times New Roman"/>
          <w:sz w:val="28"/>
          <w:szCs w:val="28"/>
        </w:rPr>
        <w:t>Овладение обучающимися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умения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>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работать с информацией как часть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>ю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>познавательных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 </w:t>
      </w:r>
    </w:p>
    <w:p w:rsidR="00D43EBF" w:rsidRDefault="00FC4F2A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выбирать, анализировать 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сист</w:t>
      </w:r>
      <w:r>
        <w:rPr>
          <w:rFonts w:ascii="Times New Roman" w:eastAsia="SchoolBookSanPin" w:hAnsi="Times New Roman" w:cs="Times New Roman"/>
          <w:sz w:val="28"/>
          <w:szCs w:val="28"/>
        </w:rPr>
        <w:t>ематизировать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информацию различных видов и форм представления (справочная, научно-популярная литература, </w:t>
      </w:r>
      <w:r>
        <w:rPr>
          <w:rFonts w:ascii="Times New Roman" w:eastAsia="SchoolBookSanPin" w:hAnsi="Times New Roman" w:cs="Times New Roman"/>
          <w:sz w:val="28"/>
          <w:szCs w:val="28"/>
        </w:rPr>
        <w:t>Интернет-ресурсы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и другие);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 выбирать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 xml:space="preserve"> с помощью педагога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оптимальную форму представления информации и иллюстрировать решаемые задачи несложными схемами, диаграммами, иной графикой и их комбинациями; </w:t>
      </w:r>
    </w:p>
    <w:p w:rsidR="00FC4F2A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оценивать 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 xml:space="preserve">по предложенным критериям </w:t>
      </w:r>
      <w:r>
        <w:rPr>
          <w:rFonts w:ascii="Times New Roman" w:eastAsia="SchoolBookSanPin" w:hAnsi="Times New Roman" w:cs="Times New Roman"/>
          <w:sz w:val="28"/>
          <w:szCs w:val="28"/>
        </w:rPr>
        <w:t>надёжность информации</w:t>
      </w:r>
      <w:r w:rsidR="00FC4F2A">
        <w:rPr>
          <w:rFonts w:ascii="Times New Roman" w:eastAsia="SchoolBookSanPin" w:hAnsi="Times New Roman" w:cs="Times New Roman"/>
          <w:sz w:val="28"/>
          <w:szCs w:val="28"/>
        </w:rPr>
        <w:t>;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запоминать и систематизировать</w:t>
      </w:r>
      <w:r w:rsidR="00366734">
        <w:rPr>
          <w:rFonts w:ascii="Times New Roman" w:eastAsia="SchoolBookSanPin" w:hAnsi="Times New Roman" w:cs="Times New Roman"/>
          <w:sz w:val="28"/>
          <w:szCs w:val="28"/>
        </w:rPr>
        <w:t xml:space="preserve"> с опорой на алгоритм </w:t>
      </w:r>
      <w:r>
        <w:rPr>
          <w:rFonts w:ascii="Times New Roman" w:eastAsia="SchoolBookSanPin" w:hAnsi="Times New Roman" w:cs="Times New Roman"/>
          <w:sz w:val="28"/>
          <w:szCs w:val="28"/>
        </w:rPr>
        <w:t>информацию.</w:t>
      </w:r>
    </w:p>
    <w:p w:rsidR="00FC4F2A" w:rsidRDefault="00FC4F2A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74296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Овладение </w:t>
      </w:r>
      <w:r>
        <w:rPr>
          <w:rFonts w:ascii="Times New Roman" w:eastAsia="SchoolBookSanPin" w:hAnsi="Times New Roman" w:cs="Times New Roman"/>
          <w:sz w:val="28"/>
          <w:szCs w:val="28"/>
        </w:rPr>
        <w:t>обучающимися умениями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общения как часть</w:t>
      </w:r>
      <w:r>
        <w:rPr>
          <w:rFonts w:ascii="Times New Roman" w:eastAsia="SchoolBookSanPin" w:hAnsi="Times New Roman" w:cs="Times New Roman"/>
          <w:sz w:val="28"/>
          <w:szCs w:val="28"/>
        </w:rPr>
        <w:t>ю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>коммуникативных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воспринимать и формулировать суждения, выражать эмоции в соответствии с целями и условиями общения; выражать себя (свою точку зрения) в устных и письменных текстах;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умение формулировать вопросы (в диалоге, дискуссии)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публично представлять результаты выполненного исследования, </w:t>
      </w:r>
      <w:r w:rsidR="00742965">
        <w:rPr>
          <w:rFonts w:ascii="Times New Roman" w:eastAsia="SchoolBookSanPin" w:hAnsi="Times New Roman" w:cs="Times New Roman"/>
          <w:sz w:val="28"/>
          <w:szCs w:val="28"/>
        </w:rPr>
        <w:t>проекта; выбирать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 </w:t>
      </w:r>
      <w:r w:rsidR="00742965">
        <w:rPr>
          <w:rFonts w:ascii="Times New Roman" w:eastAsia="SchoolBookSanPin" w:hAnsi="Times New Roman" w:cs="Times New Roman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материалов, </w:t>
      </w: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>исторических источников и другие.</w:t>
      </w:r>
    </w:p>
    <w:p w:rsidR="00742965" w:rsidRDefault="0074296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74296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Овладение </w:t>
      </w:r>
      <w:r>
        <w:rPr>
          <w:rFonts w:ascii="Times New Roman" w:eastAsia="SchoolBookSanPin" w:hAnsi="Times New Roman" w:cs="Times New Roman"/>
          <w:sz w:val="28"/>
          <w:szCs w:val="28"/>
        </w:rPr>
        <w:t>обучающимися умениями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в части </w:t>
      </w:r>
      <w:r w:rsidR="00D43EBF">
        <w:rPr>
          <w:rFonts w:ascii="Times New Roman" w:eastAsia="SchoolBookSanPin" w:hAnsi="Times New Roman" w:cs="Times New Roman"/>
          <w:bCs/>
          <w:sz w:val="28"/>
          <w:szCs w:val="28"/>
        </w:rPr>
        <w:t>регулятивных универсальных учебных действий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выявлять проблемы для решения в жизненных и учебных ситуациях; ориентироваться в различных подходах к принятию решений (индивидуально, в группе, групповой); </w:t>
      </w:r>
    </w:p>
    <w:p w:rsidR="00D43EBF" w:rsidRDefault="0074296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в совместной деятельности </w:t>
      </w:r>
      <w:r w:rsidR="00D43EBF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составлять 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помощью педагога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план действий (план реализации намеченного алгоритма решения или его части), корректировать предложенный алгоритм (или его часть) с учётом получения новых знаний об изучаемом объекте; проводить выбор и брать ответственность за решение;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проявлять способность к самоконтролю, </w:t>
      </w:r>
      <w:proofErr w:type="spellStart"/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самомотивации</w:t>
      </w:r>
      <w:proofErr w:type="spellEnd"/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и рефлексии, к оценке и изменению ситуации;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объяснять</w:t>
      </w:r>
      <w:r w:rsidR="00D337E5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с использованием вопросов причины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 достижения (</w:t>
      </w:r>
      <w:proofErr w:type="spellStart"/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недостижения</w:t>
      </w:r>
      <w:proofErr w:type="spellEnd"/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) результатов деятельности, давать оценку приобретённому опыту, находить позитивное в произошедшей ситуации, 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position w:val="1"/>
          <w:sz w:val="28"/>
          <w:szCs w:val="28"/>
        </w:rPr>
      </w:pP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оценивать </w:t>
      </w:r>
      <w:r w:rsidR="00366734">
        <w:rPr>
          <w:rFonts w:ascii="Times New Roman" w:eastAsia="SchoolBookSanPin" w:hAnsi="Times New Roman" w:cs="Times New Roman"/>
          <w:position w:val="1"/>
          <w:sz w:val="28"/>
          <w:szCs w:val="28"/>
        </w:rPr>
        <w:t xml:space="preserve">с опорой на источник знаний </w:t>
      </w:r>
      <w:r>
        <w:rPr>
          <w:rFonts w:ascii="Times New Roman" w:eastAsia="SchoolBookSanPin" w:hAnsi="Times New Roman" w:cs="Times New Roman"/>
          <w:position w:val="1"/>
          <w:sz w:val="28"/>
          <w:szCs w:val="28"/>
        </w:rPr>
        <w:t>соответствие результата цели и условиям;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выявлять на примерах исторических ситуаций роль эмоций в отношениях между людьми;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регулировать способ выражения своих эмоций с учетом позиций и мнений других участников общения.</w:t>
      </w:r>
    </w:p>
    <w:p w:rsidR="00D337E5" w:rsidRDefault="00D337E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D337E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Овладение </w:t>
      </w:r>
      <w:r>
        <w:rPr>
          <w:rFonts w:ascii="Times New Roman" w:eastAsia="SchoolBookSanPin" w:hAnsi="Times New Roman" w:cs="Times New Roman"/>
          <w:sz w:val="28"/>
          <w:szCs w:val="28"/>
        </w:rPr>
        <w:t xml:space="preserve">обучающимися 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>умения</w:t>
      </w:r>
      <w:r>
        <w:rPr>
          <w:rFonts w:ascii="Times New Roman" w:eastAsia="SchoolBookSanPin" w:hAnsi="Times New Roman" w:cs="Times New Roman"/>
          <w:sz w:val="28"/>
          <w:szCs w:val="28"/>
        </w:rPr>
        <w:t>ми</w:t>
      </w:r>
      <w:r w:rsidR="00D43EBF">
        <w:rPr>
          <w:rFonts w:ascii="Times New Roman" w:eastAsia="SchoolBookSanPin" w:hAnsi="Times New Roman" w:cs="Times New Roman"/>
          <w:sz w:val="28"/>
          <w:szCs w:val="28"/>
        </w:rPr>
        <w:t xml:space="preserve"> совместной деятельности: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принимать цель совместной деятельности, коллективно строить действия по её достижению (распределять роли, договариваться, обсуждать процесс и результат совместной работы;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работы); 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выполнять свою часть работы, достигать качественного результата по своему направлению и координировать свои действия с действиями других </w:t>
      </w:r>
      <w:r>
        <w:rPr>
          <w:rFonts w:ascii="Times New Roman" w:eastAsia="SchoolBookSanPin" w:hAnsi="Times New Roman" w:cs="Times New Roman"/>
          <w:sz w:val="28"/>
          <w:szCs w:val="28"/>
        </w:rPr>
        <w:lastRenderedPageBreak/>
        <w:t xml:space="preserve">членов команды; </w:t>
      </w:r>
    </w:p>
    <w:p w:rsidR="00D337E5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 xml:space="preserve">оценивать качество своего вклада в общий продукт по </w:t>
      </w:r>
      <w:r w:rsidR="00D337E5">
        <w:rPr>
          <w:rFonts w:ascii="Times New Roman" w:eastAsia="SchoolBookSanPin" w:hAnsi="Times New Roman" w:cs="Times New Roman"/>
          <w:sz w:val="28"/>
          <w:szCs w:val="28"/>
        </w:rPr>
        <w:t>предварительно сформулированным критериям;</w:t>
      </w: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сравнивать результаты с исходной задачей и вкладом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D337E5" w:rsidRDefault="00D337E5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</w:p>
    <w:p w:rsidR="00D43EBF" w:rsidRDefault="00D43EBF" w:rsidP="000D5566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 w:cs="Times New Roman"/>
          <w:sz w:val="28"/>
          <w:szCs w:val="28"/>
        </w:rPr>
      </w:pPr>
      <w:r>
        <w:rPr>
          <w:rFonts w:ascii="Times New Roman" w:eastAsia="SchoolBookSanPin" w:hAnsi="Times New Roman" w:cs="Times New Roman"/>
          <w:sz w:val="28"/>
          <w:szCs w:val="28"/>
        </w:rPr>
        <w:t>В составе предметных результатов по освоению программы модуля следует выделить: представления обучающихся о наиболее значимых событиях и процессах истории России XX — начала XXI в., основные виды деятельности по получению и осмыслению нового знания, его интерпретации и применению в различных учебных и жизненных ситуациях.</w:t>
      </w:r>
    </w:p>
    <w:p w:rsidR="00D43EBF" w:rsidRDefault="00D43EBF" w:rsidP="000D5566">
      <w:pPr>
        <w:spacing w:line="240" w:lineRule="auto"/>
      </w:pPr>
    </w:p>
    <w:p w:rsidR="00846758" w:rsidRDefault="00846758" w:rsidP="000D5566">
      <w:pPr>
        <w:spacing w:line="240" w:lineRule="auto"/>
      </w:pPr>
    </w:p>
    <w:p w:rsidR="00846758" w:rsidRDefault="00846758" w:rsidP="000D5566">
      <w:pPr>
        <w:spacing w:line="240" w:lineRule="auto"/>
      </w:pPr>
    </w:p>
    <w:p w:rsidR="00846758" w:rsidRDefault="00846758" w:rsidP="000D5566">
      <w:pPr>
        <w:spacing w:line="240" w:lineRule="auto"/>
      </w:pPr>
    </w:p>
    <w:p w:rsidR="00846758" w:rsidRDefault="00846758" w:rsidP="000D5566">
      <w:pPr>
        <w:spacing w:line="240" w:lineRule="auto"/>
      </w:pPr>
    </w:p>
    <w:p w:rsidR="00846758" w:rsidRDefault="00846758" w:rsidP="000D5566">
      <w:pPr>
        <w:spacing w:line="240" w:lineRule="auto"/>
      </w:pPr>
    </w:p>
    <w:p w:rsidR="00846758" w:rsidRDefault="00846758" w:rsidP="000D5566">
      <w:pPr>
        <w:spacing w:line="240" w:lineRule="auto"/>
      </w:pPr>
    </w:p>
    <w:p w:rsidR="00846758" w:rsidRDefault="00846758" w:rsidP="000D5566">
      <w:pPr>
        <w:spacing w:line="240" w:lineRule="auto"/>
      </w:pPr>
    </w:p>
    <w:p w:rsidR="00846758" w:rsidRDefault="00846758" w:rsidP="000D5566">
      <w:pPr>
        <w:spacing w:line="240" w:lineRule="auto"/>
      </w:pPr>
    </w:p>
    <w:p w:rsidR="00846758" w:rsidRDefault="00846758" w:rsidP="000D5566">
      <w:pPr>
        <w:spacing w:line="240" w:lineRule="auto"/>
      </w:pPr>
    </w:p>
    <w:p w:rsidR="00846758" w:rsidRDefault="00846758" w:rsidP="000D5566">
      <w:pPr>
        <w:spacing w:line="240" w:lineRule="auto"/>
      </w:pPr>
    </w:p>
    <w:p w:rsidR="00846758" w:rsidRDefault="00846758" w:rsidP="000D5566">
      <w:pPr>
        <w:spacing w:line="240" w:lineRule="auto"/>
      </w:pPr>
    </w:p>
    <w:p w:rsidR="00846758" w:rsidRDefault="00846758" w:rsidP="000D5566">
      <w:pPr>
        <w:spacing w:line="240" w:lineRule="auto"/>
      </w:pPr>
    </w:p>
    <w:p w:rsidR="00846758" w:rsidRDefault="00846758" w:rsidP="000D5566">
      <w:pPr>
        <w:spacing w:line="240" w:lineRule="auto"/>
      </w:pPr>
    </w:p>
    <w:p w:rsidR="00846758" w:rsidRDefault="00846758" w:rsidP="000D5566">
      <w:pPr>
        <w:spacing w:line="240" w:lineRule="auto"/>
      </w:pPr>
    </w:p>
    <w:p w:rsidR="00846758" w:rsidRDefault="00846758" w:rsidP="000D5566">
      <w:pPr>
        <w:spacing w:line="240" w:lineRule="auto"/>
      </w:pPr>
    </w:p>
    <w:p w:rsidR="00846758" w:rsidRDefault="00846758" w:rsidP="000D5566">
      <w:pPr>
        <w:spacing w:line="240" w:lineRule="auto"/>
      </w:pPr>
    </w:p>
    <w:p w:rsidR="00846758" w:rsidRDefault="00846758" w:rsidP="000D5566">
      <w:pPr>
        <w:spacing w:line="240" w:lineRule="auto"/>
      </w:pPr>
    </w:p>
    <w:p w:rsidR="00846758" w:rsidRDefault="00846758" w:rsidP="000D5566">
      <w:pPr>
        <w:spacing w:line="240" w:lineRule="auto"/>
      </w:pPr>
    </w:p>
    <w:p w:rsidR="00846758" w:rsidRDefault="00846758" w:rsidP="000D5566">
      <w:pPr>
        <w:spacing w:line="240" w:lineRule="auto"/>
      </w:pPr>
    </w:p>
    <w:p w:rsidR="00846758" w:rsidRDefault="00846758" w:rsidP="000D5566">
      <w:pPr>
        <w:spacing w:line="240" w:lineRule="auto"/>
      </w:pPr>
    </w:p>
    <w:p w:rsidR="00846758" w:rsidRDefault="00846758" w:rsidP="000D5566">
      <w:pPr>
        <w:spacing w:line="240" w:lineRule="auto"/>
      </w:pPr>
    </w:p>
    <w:p w:rsidR="00846758" w:rsidRDefault="00846758" w:rsidP="000D5566">
      <w:pPr>
        <w:spacing w:line="240" w:lineRule="auto"/>
      </w:pPr>
    </w:p>
    <w:p w:rsidR="00846758" w:rsidRDefault="00846758" w:rsidP="00CD2B6B">
      <w:pPr>
        <w:pStyle w:val="1"/>
        <w:spacing w:before="240"/>
        <w:jc w:val="left"/>
        <w:rPr>
          <w:b w:val="0"/>
          <w:lang w:eastAsia="en-US"/>
        </w:rPr>
        <w:sectPr w:rsidR="00846758" w:rsidSect="00ED069D">
          <w:footerReference w:type="default" r:id="rId10"/>
          <w:pgSz w:w="11906" w:h="16838"/>
          <w:pgMar w:top="1134" w:right="1134" w:bottom="1134" w:left="1134" w:header="708" w:footer="708" w:gutter="0"/>
          <w:cols w:space="708"/>
          <w:titlePg/>
          <w:docGrid w:linePitch="360"/>
        </w:sectPr>
      </w:pPr>
      <w:bookmarkStart w:id="33" w:name="_Toc101176170"/>
      <w:bookmarkStart w:id="34" w:name="_Toc154698953"/>
    </w:p>
    <w:bookmarkEnd w:id="33"/>
    <w:bookmarkEnd w:id="34"/>
    <w:p w:rsidR="005E7284" w:rsidRPr="005E7284" w:rsidRDefault="005E7284" w:rsidP="005E7284">
      <w:pPr>
        <w:rPr>
          <w:rFonts w:ascii="Calibri" w:eastAsia="Calibri" w:hAnsi="Calibri" w:cs="Times New Roman"/>
        </w:rPr>
      </w:pPr>
    </w:p>
    <w:p w:rsidR="005E7284" w:rsidRPr="00262E88" w:rsidRDefault="005E7284" w:rsidP="005E7284">
      <w:pPr>
        <w:spacing w:after="0" w:line="360" w:lineRule="auto"/>
        <w:ind w:firstLine="709"/>
        <w:jc w:val="center"/>
        <w:rPr>
          <w:rFonts w:ascii="Times New Roman" w:eastAsia="Arial Unicode MS" w:hAnsi="Times New Roman" w:cs="Times New Roman"/>
          <w:caps/>
          <w:color w:val="000000"/>
          <w:kern w:val="1"/>
          <w:sz w:val="28"/>
          <w:szCs w:val="28"/>
        </w:rPr>
      </w:pPr>
      <w:r w:rsidRPr="00262E88">
        <w:rPr>
          <w:rFonts w:ascii="Times New Roman" w:eastAsia="Arial Unicode MS" w:hAnsi="Times New Roman" w:cs="Times New Roman"/>
          <w:caps/>
          <w:color w:val="000000"/>
          <w:kern w:val="1"/>
          <w:sz w:val="28"/>
          <w:szCs w:val="28"/>
        </w:rPr>
        <w:t xml:space="preserve">Тематическое планирование </w:t>
      </w:r>
    </w:p>
    <w:p w:rsidR="005E7284" w:rsidRPr="00262E88" w:rsidRDefault="005E7284" w:rsidP="005E7284">
      <w:pPr>
        <w:widowControl w:val="0"/>
        <w:suppressAutoHyphens/>
        <w:autoSpaceDE w:val="0"/>
        <w:autoSpaceDN w:val="0"/>
        <w:adjustRightInd w:val="0"/>
        <w:spacing w:before="57" w:after="0" w:line="240" w:lineRule="auto"/>
        <w:textAlignment w:val="center"/>
        <w:rPr>
          <w:rFonts w:ascii="Times New Roman" w:eastAsia="Times New Roman" w:hAnsi="Times New Roman" w:cs="Times New Roman"/>
          <w:b/>
          <w:color w:val="000000"/>
          <w:position w:val="6"/>
          <w:sz w:val="28"/>
          <w:szCs w:val="28"/>
          <w:lang w:eastAsia="ru-RU"/>
        </w:rPr>
      </w:pPr>
      <w:r w:rsidRPr="00262E88">
        <w:rPr>
          <w:rFonts w:ascii="Times New Roman" w:eastAsia="Times New Roman" w:hAnsi="Times New Roman" w:cs="Times New Roman"/>
          <w:b/>
          <w:bCs/>
          <w:color w:val="000000"/>
          <w:position w:val="6"/>
          <w:sz w:val="28"/>
          <w:szCs w:val="28"/>
          <w:lang w:eastAsia="ru-RU"/>
        </w:rPr>
        <w:t xml:space="preserve">5 КЛАСС, </w:t>
      </w:r>
      <w:r w:rsidR="00846758">
        <w:rPr>
          <w:rFonts w:ascii="Times New Roman" w:eastAsia="Times New Roman" w:hAnsi="Times New Roman" w:cs="Times New Roman"/>
          <w:b/>
          <w:color w:val="000000"/>
          <w:position w:val="6"/>
          <w:sz w:val="28"/>
          <w:szCs w:val="28"/>
          <w:lang w:eastAsia="ru-RU"/>
        </w:rPr>
        <w:t>34</w:t>
      </w:r>
      <w:r w:rsidRPr="00262E88">
        <w:rPr>
          <w:rFonts w:ascii="Times New Roman" w:eastAsia="Times New Roman" w:hAnsi="Times New Roman" w:cs="Times New Roman"/>
          <w:b/>
          <w:color w:val="000000"/>
          <w:position w:val="6"/>
          <w:sz w:val="28"/>
          <w:szCs w:val="28"/>
          <w:lang w:eastAsia="ru-RU"/>
        </w:rPr>
        <w:t xml:space="preserve"> часов</w:t>
      </w:r>
    </w:p>
    <w:p w:rsidR="005E7284" w:rsidRPr="005E7284" w:rsidRDefault="005E7284" w:rsidP="005E7284">
      <w:pPr>
        <w:widowControl w:val="0"/>
        <w:suppressAutoHyphens/>
        <w:autoSpaceDE w:val="0"/>
        <w:autoSpaceDN w:val="0"/>
        <w:adjustRightInd w:val="0"/>
        <w:spacing w:before="57" w:after="0" w:line="240" w:lineRule="auto"/>
        <w:textAlignment w:val="center"/>
        <w:rPr>
          <w:rFonts w:ascii="SchoolBookSanPin Cyr" w:eastAsia="Times New Roman" w:hAnsi="SchoolBookSanPin Cyr" w:cs="SchoolBookSanPin Cyr"/>
          <w:color w:val="000000"/>
          <w:position w:val="6"/>
          <w:sz w:val="16"/>
          <w:szCs w:val="16"/>
          <w:lang w:eastAsia="ru-RU"/>
        </w:rPr>
      </w:pPr>
    </w:p>
    <w:tbl>
      <w:tblPr>
        <w:tblW w:w="14828" w:type="dxa"/>
        <w:tblInd w:w="-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2211"/>
        <w:gridCol w:w="5472"/>
        <w:gridCol w:w="5472"/>
      </w:tblGrid>
      <w:tr w:rsidR="00846758" w:rsidRPr="005E7284" w:rsidTr="00846758">
        <w:trPr>
          <w:trHeight w:val="41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Тематические блоки, темы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Основное содержание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Основные виды деятельности обучающихся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ЭОР</w:t>
            </w:r>
          </w:p>
        </w:tc>
      </w:tr>
      <w:tr w:rsidR="00846758" w:rsidRPr="005E7284" w:rsidTr="00846758">
        <w:trPr>
          <w:trHeight w:val="212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Древнего мира </w:t>
            </w:r>
            <w:r w:rsidR="00CF0996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 xml:space="preserve">34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ч.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846758" w:rsidRPr="005E7284" w:rsidTr="00846758">
        <w:trPr>
          <w:trHeight w:val="3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Рассказывать, как историки узнают о далеком прошлом.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Приводить примеры вещественных и письменных исторических источников.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значение терминов: история, хронология, археология, этнография, нумизматика.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7D350A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Характеризовать отрезки времени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, используемые при описании прошлого (год, век, тысячелетие, эра).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Размещать с помощью педагога н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 ленте времени даты событий, происшедших до нашей эры и в нашу эру с помощью педагога.</w:t>
            </w:r>
          </w:p>
          <w:p w:rsidR="00846758" w:rsidRPr="007D350A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7D350A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*Объяснять, какая историческая и географическая информация содержится на исторических картах, опираясь на помощь учителя.*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758" w:rsidRPr="005E7284" w:rsidRDefault="00CF099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   </w:t>
            </w:r>
            <w:hyperlink r:id="rId11" w:history="1">
              <w:r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http://www.archaeology.ru/</w:t>
              </w:r>
            </w:hyperlink>
          </w:p>
        </w:tc>
      </w:tr>
      <w:tr w:rsidR="00846758" w:rsidRPr="005E7284" w:rsidTr="00846758">
        <w:trPr>
          <w:trHeight w:val="301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846758" w:rsidRPr="005E7284" w:rsidRDefault="00CF0996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Первобытность 2</w:t>
            </w:r>
            <w:r>
              <w:rPr>
                <w:rFonts w:ascii="SchoolBookSanPin-Bold" w:eastAsia="Times New Roman" w:hAnsi="SchoolBookSanPin-Bold" w:cs="SchoolBookSanPin-Bold"/>
                <w:b/>
                <w:bCs/>
                <w:sz w:val="18"/>
                <w:szCs w:val="18"/>
                <w:lang w:eastAsia="ru-RU"/>
              </w:rPr>
              <w:t xml:space="preserve"> ч. (</w:t>
            </w:r>
            <w:r w:rsidR="00846758" w:rsidRPr="005E7284">
              <w:rPr>
                <w:rFonts w:ascii="SchoolBookSanPin-Bold" w:eastAsia="Times New Roman" w:hAnsi="SchoolBookSanPin-Bold" w:cs="SchoolBookSanPin-Bold"/>
                <w:b/>
                <w:bCs/>
                <w:color w:val="00B05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846758" w:rsidRPr="005E7284" w:rsidTr="00846758">
        <w:trPr>
          <w:trHeight w:val="708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CF0996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" w:eastAsia="Times New Roman" w:hAnsi="SchoolBookSanPin" w:cs="SchoolBookSanPin"/>
                <w:b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  <w:lastRenderedPageBreak/>
              <w:t>Первобытность2</w:t>
            </w:r>
            <w:r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 xml:space="preserve"> ч. 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Происхождение и расселение древнейшего человека. Условия жизни и занятия первобытных людей. Овладение огнем. Появление человека разумного. Охота и собирательство. Представления об окружающем мире, верования первобытных людей.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Древнейшие земледельцы и скотоводы. Род и племя. Изобретение орудий труда. Появление ремесел. Производящее хозяйство.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 первобытности к цивилизации. Использование металлов. Развитие обмена и торговли. От родовой общины к соседской общине. Появление знати. Возникновение древнейших цивилизаций.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карте, опираясь на алгоритм работы с картой, места расселения древнейших людей, известные историкам.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занятиях первобытных людей.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Распознавать изображения орудий труда и охоты первобытных людей.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с помощью педагога или самостоятельно, какое значение для древнейших людей имело овладение огнем, как его добывали и поддерживали.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опорные слова, где были найдены рисунки первобытных людей, о чем ученые узнали из этих рисунков.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чему, каким силам поклонялись древнейшие люди.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понятий: присваивающее хозяйство, язычество, миф.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значение освоения древними людьми земледелия и скотоводства.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Распознавать (на изображениях, макетах) орудия труда древних земледельцев, ремесленников.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Давать определение понятий: присваивающее хозяйство, производящее хозяйство, род, племя.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опорные слова, о важнейших ремеслах, изобретенных древними людьми.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на основе плана, составленного самостоятельно, либо под руководством педагога, как произошло открытие людьми металлов, какое значение это имело.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состояли предпосылки и последствия развития обмена и торговли в первобытном обществе.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родовая община, соседская община, вождь, старейшина, знать.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после предварительного анализа признаки, по которым историки судят о появлении цивилизации.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6758" w:rsidRPr="005E7284" w:rsidRDefault="00CF099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  </w:t>
            </w:r>
            <w:hyperlink r:id="rId12" w:history="1">
              <w:r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http://www.archaeology.ru/</w:t>
              </w:r>
            </w:hyperlink>
          </w:p>
        </w:tc>
      </w:tr>
      <w:tr w:rsidR="00846758" w:rsidRPr="005E7284" w:rsidTr="00846758">
        <w:trPr>
          <w:trHeight w:val="284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30" w:type="dxa"/>
              <w:left w:w="113" w:type="dxa"/>
              <w:bottom w:w="142" w:type="dxa"/>
              <w:right w:w="113" w:type="dxa"/>
            </w:tcMar>
            <w:vAlign w:val="center"/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Древний Восток </w:t>
            </w:r>
            <w:r w:rsidR="00501083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8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846758" w:rsidRPr="005E7284" w:rsidTr="00846758">
        <w:trPr>
          <w:trHeight w:val="743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30" w:type="dxa"/>
              <w:left w:w="113" w:type="dxa"/>
              <w:bottom w:w="142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Древний Египет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7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30" w:type="dxa"/>
              <w:left w:w="113" w:type="dxa"/>
              <w:bottom w:w="142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Природа Египта. Занятия населения. Возникновение государственной власти. Объединение Египта. Управление государством (фараон, чиновники, жрецы).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Условия жизни, положение, повинности древних египтян. Развитие земледелия, скотоводства, ремесел. Рабы.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Отношения Египта с соседними народами. Египетское войско. Завоевательные походы египтян; </w:t>
            </w:r>
            <w:r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*Тутмос III. Могущество Египта при </w:t>
            </w:r>
            <w:proofErr w:type="spellStart"/>
            <w:r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Рамcесе</w:t>
            </w:r>
            <w:proofErr w:type="spellEnd"/>
            <w:r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II.*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Религиозные верования египтян. Боги Древнего Египта. </w:t>
            </w:r>
            <w:r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*Храмы и жрецы. Пирамиды и гробницы.*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Фараон-реформатор Эхнатон.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Познания древних египтян. Письменность (иероглифы, папирус); </w:t>
            </w:r>
            <w:r w:rsidRPr="006B6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*открытие Ж. Ф. Шампольона. Искусство Древнего Египта (архитектура, рельефы, фрески).*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30" w:type="dxa"/>
              <w:left w:w="113" w:type="dxa"/>
              <w:bottom w:w="142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опираясь на историческую карту, о природных условиях Египта, их влиянии на занятия населения.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что способствовало возникновению в Египте сильной государственной власти.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опорные слова или план, как произошло объединение Египта, раскрывать значение этого событие.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смысл понятий и терминов: фараон, жрец.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Давать описание условий жизни и занятий древних египтян, используя живописные и скульптурные изображения.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или алгоритм положение основных групп населения Древнего Египта (вельможи, чиновники, жрецы, земледельцы, ремесленники).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основные направления завоевательных походов фараонов Египта, опираясь на помощь педагога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об организации и вооружении египетского войска.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используя опорные слова, чем прославился фараон Рамсес II.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иллюстративный материал, каким богам поклонялись древние египтяне.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описание внешнего вида и внутреннего устройства египетских храмов, пирамид (на основе фотографий, иллюстраций).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Излагать, используя опорные слова, сюжет мифа об Осирисе, объяснять после предварительного анализа в чем заключалась его главная идея.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чем известен в египетской истории фараон Эхнатон.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плану, в каких областях знаний древние египтяне достигли значительных успехов.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письменность древних египтян (особенности письма, материал для письма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). </w:t>
            </w:r>
            <w:r w:rsidRPr="006B6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*Объяснять, в чем состоял вклад Ж. Ф. Шампольона в изучение истории Древнего Египта.*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пирамида, сфинкс, рельеф, фреска.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6758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hyperlink r:id="rId13" w:history="1">
              <w:r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http://www.world-history.ru/</w:t>
              </w:r>
            </w:hyperlink>
          </w:p>
        </w:tc>
      </w:tr>
      <w:tr w:rsidR="00846758" w:rsidRPr="005E7284" w:rsidTr="00846758">
        <w:trPr>
          <w:trHeight w:val="58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Древние цивилизации Месопотамии</w:t>
            </w:r>
          </w:p>
          <w:p w:rsidR="00846758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</w:t>
            </w:r>
            <w:r w:rsidR="00846758"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Древний Вавилон. Царь Хаммурапи и его законы.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Ассирия. Создание сильной державы. Завоевания ассирийцев. Культурные сокровища Ниневии.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846758" w:rsidRPr="00E30CAC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proofErr w:type="spellStart"/>
            <w:r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Нововавилонское</w:t>
            </w:r>
            <w:proofErr w:type="spellEnd"/>
            <w:r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царство. Создание сильной державы. Легендарные памятники города Вавилона.*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карту, о природных условиях Месопотамии и занятиях, живших там в древности людей.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и показывать на карте древнейшие города-государства Месопотамии.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клинопись, эпос,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зиккурат</w:t>
            </w:r>
            <w:proofErr w:type="spellEnd"/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>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расположение древнего Вавилонского царства.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  <w:t xml:space="preserve">Рассказывать, используя опорные слова, чем известен в истории вавилонский царь Хаммурапи.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заключается ценность законов как исторического источника.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территорию Ассирийской державы. Рассказывать об организации ассирийского войска.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 ассирийские цари управляли своей державой.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Представлять, используя иллюстрации, описание ассирийской столицы Ниневии, рассказывать о ее достопримечательностях.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после предварительного анализа, благодаря чему произошло новое возвышение Вавилона.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Представлять, используя иллюстрации, описание города Вавилона в период его расцвета при царе Навуходоносоре. Раскрывать смысл выражения «Вавилонская башня»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</w:t>
            </w:r>
            <w:r w:rsidRPr="005E7284">
              <w:rPr>
                <w:rFonts w:ascii="SchoolBookSanPin Cyr" w:eastAsia="Times New Roman" w:hAnsi="SchoolBookSanPin Cyr" w:cs="SchoolBookSanPin Cyr"/>
                <w:color w:val="00B05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 окружающего мира.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6758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  </w:t>
            </w:r>
            <w:hyperlink r:id="rId14" w:history="1">
              <w:r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http://www.world-history.ru/</w:t>
              </w:r>
            </w:hyperlink>
          </w:p>
        </w:tc>
      </w:tr>
      <w:tr w:rsidR="00846758" w:rsidRPr="005E7284" w:rsidTr="00846758">
        <w:trPr>
          <w:trHeight w:val="346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17" w:right="-145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Восточное Средиземноморье в древности</w:t>
            </w:r>
          </w:p>
          <w:p w:rsidR="00846758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45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7"/>
                <w:szCs w:val="17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846758"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Природные условия, их влияние на занятия жителей. Финикия: развитие ремесел и торговли. Города-государства. Финикийская колонизация. Финикийский алфавит. Палестина и ее население. </w:t>
            </w:r>
            <w:r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E30CA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Возникновение Израильского государства. Царь Соломон.</w:t>
            </w:r>
            <w:r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Религиозные верования. Ветхозаветные предания. 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Объяснять, как природные условия влияли на занятия населения Восточного Средиземноморья.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Рассказывать о развитии ремесел и торговли в Финикии.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значение понятий: колония, колонизация, алфавит.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Называть и показывать на карте древние государства Палестины.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Объяснять, чем известен в истории царь Соломон.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значение понятий и терминов: монотеизм, иудаизм, пророк. Ветхий завет.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758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  </w:t>
            </w:r>
            <w:hyperlink r:id="rId15" w:history="1">
              <w:r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http://www.world-history.ru/</w:t>
              </w:r>
            </w:hyperlink>
          </w:p>
        </w:tc>
      </w:tr>
      <w:tr w:rsidR="00846758" w:rsidRPr="005E7284" w:rsidTr="00846758">
        <w:trPr>
          <w:trHeight w:val="6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Персидская держава</w:t>
            </w:r>
          </w:p>
          <w:p w:rsidR="00846758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846758"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Завоевания персов. Государство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Ахеменидов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*Великие цари: Кир II Великий, Дарий I.*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Расширение территории державы. Государственное устройство. </w:t>
            </w:r>
            <w:r w:rsidRPr="00E30CA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*Центр и сатрапии. Управление империей.*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Религия персов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карте территорию Персидской державы в период ее могущества.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причины военных успехов персидской армии.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систему управления персидской державой.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 религии древних персов.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сатрап, зороастризм, Авеста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758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  </w:t>
            </w:r>
            <w:hyperlink r:id="rId16" w:history="1">
              <w:r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http://www.world-history.ru/</w:t>
              </w:r>
            </w:hyperlink>
          </w:p>
        </w:tc>
      </w:tr>
      <w:tr w:rsidR="00846758" w:rsidRPr="005E7284" w:rsidTr="00846758">
        <w:trPr>
          <w:trHeight w:val="6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Древняя Индия</w:t>
            </w:r>
          </w:p>
          <w:p w:rsidR="00846758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846758"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Природные условия Древней Индии. Занятия населения. </w:t>
            </w:r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*Древнейшие города-государства. Пересе</w:t>
            </w:r>
            <w:r w:rsidRPr="001A2AD4"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ление </w:t>
            </w:r>
            <w:proofErr w:type="spellStart"/>
            <w:r w:rsidRPr="001A2AD4"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  <w:t>ариев</w:t>
            </w:r>
            <w:proofErr w:type="spellEnd"/>
            <w:r w:rsidRPr="001A2AD4"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 в Индию.</w:t>
            </w:r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Держава </w:t>
            </w:r>
            <w:proofErr w:type="spellStart"/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Маурьев</w:t>
            </w:r>
            <w:proofErr w:type="spellEnd"/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 Государство Гуптов.*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Общественное устройство,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варны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Религиозные верования древних индийцев. </w:t>
            </w:r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*Легенды и сказания.*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Возникновение буддизма. Культурное наследие Древней Индии.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Рассказывать, используя карту и иллюстративный материал, о природных условиях Древней Индии, занятиях населения.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древнейших индийских городах, используя иллюстрации.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арии, раджа,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варна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каста, брахман, Веды, санскрит.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верования древних индийцев, называть главных богов, почитаемых в индуизме.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с помощью педагога или самостоятельно о возникновении буддизма, основных положениях этого учения.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Давать по плану описание внешнего вида и внутреннего убранства индуистских и буддийских храмов (на основе текста и иллюстраций учебника). Объяснять, о чем повествуют поэмы «Махабхарата» и «Рамаяна», чем они интересны для историков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758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   </w:t>
            </w:r>
            <w:hyperlink r:id="rId17" w:history="1">
              <w:r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http://www.world-history.ru/</w:t>
              </w:r>
            </w:hyperlink>
          </w:p>
        </w:tc>
      </w:tr>
      <w:tr w:rsidR="00846758" w:rsidRPr="005E7284" w:rsidTr="00846758">
        <w:trPr>
          <w:trHeight w:val="6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Древний Китай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501083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Природные условия Древнего Китая. Хозяйственная деятельность и условия жизни населения. Древнейшие царства. Создание объединенной империи.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Цинь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Ши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Хуанди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 Возведение Вели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кой Китайской стены.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Правление династии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Хань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Жизнь в империи: правители и подданные, положение различных групп населения. Развитие ремесел и торговли. Великий шелковый путь.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Религиозно-философские учения. Конфуций. Научные знания и изобретения древних китайцев. </w:t>
            </w:r>
            <w:r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*Храмы.*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Характеризовать, используя карту, природные условия Древнего Китая, их влияние на занятия населения.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Рассказывать. используя опорные слова, о хозяйственной деятельности древних китайцев, совершенствовании орудий их труда, технических сооружениях.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карте территорию империи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Цинь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объяснять значение создания единого государства.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по плану характеристику императора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Цинь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Ши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Хуанди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итоги его деятельности.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наглядный материал, о достижениях древних китайцев в развитии ремесел и торговли.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после предварительного анализа причины частых восстаний населения в Древнем Китае, показывать, чем они завершались.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Великая Китайская стена, Великий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шелковый путь, пагода, иероглиф, каллиграфия.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об учении Конфуция, высказывать суждения о причинах его популярности в Древнем Китае и в последующие столетия.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самостоятельно или с помощью педагога характеристику достижений древних китайцев в развитии письменности, в науке, технике, художественной культуре (в форме устных сообщений, альбомов, презентаций).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Заполнять контурную карту и выполнять задания рабочей тетради, опираясь на материал параграфа и используя знания, полученные на уроках географии и окружающего мира.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758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  </w:t>
            </w:r>
            <w:hyperlink r:id="rId18" w:history="1">
              <w:r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http://www.world-history.ru/</w:t>
              </w:r>
            </w:hyperlink>
          </w:p>
        </w:tc>
      </w:tr>
      <w:tr w:rsidR="00846758" w:rsidRPr="005E7284" w:rsidTr="00846758">
        <w:trPr>
          <w:trHeight w:val="6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Древняя Греция. Эллинизм </w:t>
            </w:r>
            <w:r w:rsidR="00501083">
              <w:rPr>
                <w:rFonts w:ascii="SchoolBookSanPin-Bold" w:eastAsia="Times New Roman" w:hAnsi="SchoolBookSanPin-Bold" w:cs="SchoolBookSanPin-Bold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846758" w:rsidRPr="005E7284" w:rsidTr="00846758">
        <w:trPr>
          <w:trHeight w:val="6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Древнейшая 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Греция</w:t>
            </w:r>
          </w:p>
          <w:p w:rsidR="00846758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846758"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Природные условия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Древней Греции. Занятия населения. Древнейшие государства на Крите. Расцвет и гибель Минойской цивилизации. Государства ахейской Греции (Микены,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Тиринф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). Троянская война. Вторжение дорийских племен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. </w:t>
            </w:r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*Поэмы Гомера «Илиада» и «Одиссея</w:t>
            </w:r>
            <w:r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».*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Рассказывать, используя карту, о природных условиях Древней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Греции и основных занятиях ее населения.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какие находки археологов свидетельствуют о существовании древних цивилизации на о. Крит, в Микенах. </w:t>
            </w:r>
          </w:p>
          <w:p w:rsidR="00846758" w:rsidRPr="001A2AD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1A2AD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*Рассказывать по плану, о чем повествуют поэмы «Илиада» и «Одиссея».*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выражений «Ахиллесова пята», «Троянский конь».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846758" w:rsidRPr="005E7284" w:rsidTr="00846758">
        <w:trPr>
          <w:trHeight w:val="1140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Греческие полисы</w:t>
            </w:r>
          </w:p>
          <w:p w:rsidR="00846758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3 ч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Подъем хозяйственной жизни после «темных веков». Развитие ремесла и торговли. Образование городов-государств. Политическое устройство полисов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*Аристократия и демос. Великая греческая колонизация. Метрополии и колонии.*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Афины: утверждение </w:t>
            </w:r>
            <w:r w:rsidRPr="005E7284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демократии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Законы Солона. </w:t>
            </w:r>
            <w:r w:rsidRPr="001A2AD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1F186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Реформы </w:t>
            </w:r>
            <w:proofErr w:type="spellStart"/>
            <w:r w:rsidRPr="001F186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Клисфена</w:t>
            </w:r>
            <w:proofErr w:type="spellEnd"/>
            <w:r w:rsidRPr="001F186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, их значение.*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Спарта: основные группы населения, общественное устройство. Организация военного дела. Спартанское воспитание.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Греко-персидские войны. Причины войн. Походы персов на Грецию. Битва при Марафоне. Усиление афинского могущества;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Фемистокл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Битва при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Фермопилах. Захват персами Аттики. Победы греков в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Саламинском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сражении, при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Платеях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Микале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Итоги греко-персидских войн.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Расцвет Афинского государства. Развитие демократии. Афины при Перикле. Хозяйственная жизнь в древнегреческом обществе. Рабство. Пелопоннесская война. Упадок Эллады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Показывать самостоятельно или с помощью педагога на карте крупнейшие греческие города-государства.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понятий: полис, аристократия, демос, тиран, акрополь, агора, фаланга, метрополия, колония.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самостоятельно или с помощью педагога основные группы населения греческого полиса, их положение, отношение к власти.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опорные слова, о составе и организации полисного войска.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направления Великой греческой колонизации, называть наиболее значительные колонии, в том числе в Северном Причерноморье. Рассказывать, используя опорную таблицу, как осуществлялось.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управление греческими колониями, в чем заключались их связи с метрополиями.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значение понятий и терминов: ареопаг, архонт, народное собрание, </w:t>
            </w:r>
            <w:r w:rsidRPr="005E7284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реформа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, остракизм.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алгоритму основные положения и значение законов Солона и реформ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Клисфена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почему политическое устройство Древних Афин называется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демократией.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 об основных группах населения Спарты, о том, кто управлял государством.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олигархия, илоты, гоплиты.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после предварительного анализа, почему спартанское войско считалось самым сильным в Греции.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Составить сообщение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спартанском воспитании,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высказать суждение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его достоинствах и недостатках.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устройство Афинского и Спартанского государств,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определять основные различия.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схему, о причинах и непосредственном поводе для начала войн Персии против Греции.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картосхемы, об участниках, ходе и итогах крупных сражений греко-персидских войн (Марафонская битва, оборона греками Фермопил, сражение в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Саламинском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проливе).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греко-персидских войнах в форме таблицы.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помощью педагога роль конкретных людей — руководителей полисов, военачальников, воинов в ходе военных событий.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основные итоги греко-персидских войн.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Высказывать суждение о том, почему небольшой группе греческих полисов удалось одержать победу в войнах против могущественной Персидской державы.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с помощью педагога причины укрепления демократии в Афинах в период греко-персидских войн.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после предварительного анализа, почему историки связывали расцвет Афинского государства с именем Перикла.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основные источника рабства в Древней Греции, объяснять, почему численность рабов значительно возросла в V в. До н. э.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Характеризовать, используя опорные слова, условия жизни и труда рабов в греческих полисах.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развитии ремесла и торговли в греческих городах.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с помощью педагога причины, основных участников и итоги Пелопоннесской войны.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проявилось ослабление греческих полисов после Пелопоннесской войны.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6758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   </w:t>
            </w:r>
            <w:hyperlink r:id="rId19" w:history="1">
              <w:r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http://www.world-history.ru/</w:t>
              </w:r>
            </w:hyperlink>
          </w:p>
        </w:tc>
      </w:tr>
      <w:tr w:rsidR="00846758" w:rsidRPr="005E7284" w:rsidTr="00846758">
        <w:trPr>
          <w:trHeight w:val="384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Культура Древней Греции</w:t>
            </w:r>
          </w:p>
          <w:p w:rsidR="00846758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846758"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Верования древних греков. Сказания о богах и героях.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Пантеон богов. Храмы и жрецы. Школа и образование. Развитие наук. </w:t>
            </w:r>
            <w:r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1A2AD4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Греческая философия.*</w:t>
            </w:r>
            <w:r w:rsidRPr="001A2AD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Литература. Архитектура и скульптура. Театр. Спортивные состязания; общегреческие игры в Олимпии. 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Называть, используя иллюстративный материал, главных богов, которым поклонялись древние греки, распознавать их скульптурные изображения.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кто такие титаны и герои.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 том, чему учили детей в школах Древней Греции.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 и терминов: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гимнасий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Академия,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Ликей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1A2AD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*философия, логика, этика.*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Называть, используя иллюстрации, древнегреческих ученых, известных своими трудами по философии, истории, другим отраслям наук.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с помощью педагога описание внешнего вида и планировки древнегреческого храма (в виде устного высказывания, презентации).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ордер, фронтон, капитель, кариатида, распознавать архитектурные элементы зданий на изображениях, фотографиях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>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или иллюстрациям о древнегреческом театре, организации представлений.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об истоках и правилах проведения общегреческих игр в Олимпии. Объяснять, после предварительного анализа, что греки ценили в спортивных состязаниях, в чем выражалось их отношение к играм.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6758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  </w:t>
            </w:r>
            <w:hyperlink r:id="rId20" w:history="1">
              <w:r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http://www.world-history.ru/</w:t>
              </w:r>
            </w:hyperlink>
          </w:p>
        </w:tc>
      </w:tr>
      <w:tr w:rsidR="00846758" w:rsidRPr="005E7284" w:rsidTr="00846758">
        <w:trPr>
          <w:trHeight w:val="4219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Македонские завоевания. Эллинизм</w:t>
            </w:r>
          </w:p>
          <w:p w:rsidR="00846758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846758"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Возвышение Македонии. </w:t>
            </w:r>
            <w:r w:rsidRPr="00312B9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*Политика Филиппа II. Главенство Македонии над греческими полисами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312B9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помощью педагога, что способствовало усилению Македонии в IV в. До н. э., какую роль сыграл в этом царь Филипп II.</w:t>
            </w:r>
          </w:p>
          <w:p w:rsidR="00846758" w:rsidRPr="00312B92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2B9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*Рассказывать, как была установлена власть македонского царя над греческими полисами.*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виде таблицы информацию о завоевательных походах Александра Македонского.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используя таблицу, в чем состояли причины военных побед Александра Македонского.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по плану характеристику («исторический портрет») Александра Македонского.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смысл понятия «эллинизм».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карте государства, образовавшиеся в результате распада державы Александра Македонского.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иллюстративный материал, чем славилась Александрия Египетская, почему она считалась культурным центром эллинистического мира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Заполнять контурную карту и выполнять задания рабочей тетради, опираясь на материал параграфа и используя знания,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полученные на уроках географии и окружающего мира.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758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   </w:t>
            </w:r>
            <w:hyperlink r:id="rId21" w:history="1">
              <w:r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http://www.world-history.ru/</w:t>
              </w:r>
            </w:hyperlink>
          </w:p>
        </w:tc>
      </w:tr>
      <w:tr w:rsidR="00846758" w:rsidRPr="005E7284" w:rsidTr="00846758">
        <w:trPr>
          <w:trHeight w:val="396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B05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Древний Рим </w:t>
            </w:r>
            <w:r w:rsidR="00501083">
              <w:rPr>
                <w:rFonts w:ascii="SchoolBookSanPin-Bold" w:eastAsia="Times New Roman" w:hAnsi="SchoolBookSanPin-Bold" w:cs="SchoolBookSanPin-Bold"/>
                <w:b/>
                <w:sz w:val="18"/>
                <w:szCs w:val="18"/>
                <w:lang w:eastAsia="ru-RU"/>
              </w:rPr>
              <w:t>2ч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846758" w:rsidRPr="005E7284" w:rsidTr="00846758">
        <w:trPr>
          <w:trHeight w:val="6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Возникновение Римского государства</w:t>
            </w:r>
          </w:p>
          <w:p w:rsidR="00846758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846758"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Природа и население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Апеннинского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полуострова в древности. Этрусские города-государства.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 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историческую карту, о природных условиях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Апеннинского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полуострова и племенах, населявших его в древности.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Сопоставлять информацию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 помощью педагога о происхождении Рима, содержащуюся в легенде и полученную в ходе исследований историков.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патриций, плебей,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республика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 консул, народный трибун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 xml:space="preserve">,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сенат, вето, легион, понтифик, авгур.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 помощью педагога, как было организовано управление Римской республикой (какими полномочиями обладали консулы, народные трибуны, сенат, народное собрание).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схеме об организации и вооружении римской армии, привлекая иллюстрации учебника.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Называть. используя иллюстративный материал, главных богов древних римлян,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устанавливать соответствие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римских и греческих богов.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карте, с какими противниками воевали римляне в борьбе за власть над Италией.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Объяснять происхождение и смысл выражений «Гуси Рим спасли», «Пиррова победа», «Разделяй и властвуй!»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846758" w:rsidRPr="005E7284" w:rsidTr="00846758">
        <w:trPr>
          <w:trHeight w:val="442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Поздняя Римская республика. Гражданские войны</w:t>
            </w:r>
          </w:p>
          <w:p w:rsidR="00846758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3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1 ч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Подъем сельского хозяйства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*Латифундии.*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Рабство. </w:t>
            </w:r>
            <w:r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*Борьба за аграрную реформу.*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Реформы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Гракхов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: проекты реформ, мероприятия, итоги. Гражданская война и установление диктатуры Суллы. Восстание Спартака. </w:t>
            </w:r>
            <w:r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*Первый триумвират.*</w:t>
            </w:r>
            <w:r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Участие армии в гражданских войнах. Гай Юлий Цезарь: путь к власти, диктатура.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8D33C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Борьба между наследниками Цезаря. Победа Октавиана.*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 помощью педагога, почему причиной острых столкновений в Риме во II в. до н. э. стал вопрос о переделе «общественной земли».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«общественная земля</w:t>
            </w:r>
            <w:r w:rsidRPr="008D33C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»,</w:t>
            </w:r>
            <w:r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*гражданская война, диктатор*,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проскрипции, триумвират, вольноотпущенник, гладиатор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 xml:space="preserve">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цели, содержание и итоги реформ братьев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Гракхов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8D33C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*Анализировать отрывки из текстов*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историков (извлекать информацию, высказывать оценочные суждения).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используя опорную схему, чем были вызваны гражданские войны в Риме, какие силы противостояли друг другу.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опорные слова, о положении рабов в Древнем Риме.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схеме о восстании под руководством Спартака (причины, участники, основные периоды восстания, итоги).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по плану характеристику Гая Юлия Цезаря, объяснять, благодаря чему он вошел в историю.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при каких обстоятельствах появились и что означали выражения «Жребий брошен!», «Перейти Рубикон».</w:t>
            </w:r>
          </w:p>
          <w:p w:rsidR="00846758" w:rsidRPr="008D33CC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8D33C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*Называть главных участников борьбы за власть после смерти Цезаря и ее итоги.*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846758" w:rsidRPr="005E7284" w:rsidTr="00846758">
        <w:trPr>
          <w:trHeight w:val="312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Культура Древнего Рима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3 ч. (2 ч.)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Римская литература, золотой век поэзии. Ораторское искусство; Цицерон.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Развитие наук. Архитектура и скульптура. Пантеон.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смысл понятия «золотой век римской поэзии», называть, используя иллюстративный материал, имена поэтов золотого века.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опорные слова, о развитии научных знаний в Древнем Риме (философия, география, история).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после предварительного анализа, какое значение и почему придавалось в Древнем Риме ораторскому искусству. 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Составлять, используя иллюстративный материал, описание известных архитектурных сооружений Древнего Рима (по выбору). </w:t>
            </w:r>
          </w:p>
          <w:p w:rsidR="00846758" w:rsidRPr="000B6473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*Сравнивать</w:t>
            </w:r>
            <w:r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внешний вид древнегреческих и древнеримских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храмов. Определять общие черты и различия. </w:t>
            </w:r>
          </w:p>
          <w:p w:rsidR="00846758" w:rsidRPr="000B6473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Изучать иллюстрации</w:t>
            </w:r>
            <w:r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учебника, объяснять, о чем рассказывают римские скульптурные портреты*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Заполнять контурную карту и выполнять задания рабочей тетради, опираясь на материал параграфа и используя знания,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полученные на уроках географии и окружающего мира.</w:t>
            </w:r>
          </w:p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Анализировать текст с целью выявления смысловых ошибок; работать по клише, с опорой на текст учебника.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</w:tbl>
    <w:p w:rsidR="005E7284" w:rsidRPr="00262E88" w:rsidRDefault="00501083" w:rsidP="00262E88">
      <w:pPr>
        <w:widowControl w:val="0"/>
        <w:suppressAutoHyphens/>
        <w:autoSpaceDE w:val="0"/>
        <w:autoSpaceDN w:val="0"/>
        <w:adjustRightInd w:val="0"/>
        <w:spacing w:before="57" w:after="0" w:line="240" w:lineRule="auto"/>
        <w:textAlignment w:val="center"/>
        <w:rPr>
          <w:rFonts w:ascii="Times New Roman" w:eastAsia="Times New Roman" w:hAnsi="Times New Roman" w:cs="Times New Roman"/>
          <w:b/>
          <w:bCs/>
          <w:color w:val="000000"/>
          <w:position w:val="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position w:val="6"/>
          <w:sz w:val="28"/>
          <w:szCs w:val="28"/>
          <w:lang w:eastAsia="ru-RU"/>
        </w:rPr>
        <w:lastRenderedPageBreak/>
        <w:t xml:space="preserve">6 КЛАСС 34 </w:t>
      </w:r>
      <w:r w:rsidR="005E7284" w:rsidRPr="00262E88">
        <w:rPr>
          <w:rFonts w:ascii="Times New Roman" w:eastAsia="Times New Roman" w:hAnsi="Times New Roman" w:cs="Times New Roman"/>
          <w:b/>
          <w:bCs/>
          <w:color w:val="000000"/>
          <w:position w:val="6"/>
          <w:sz w:val="28"/>
          <w:szCs w:val="28"/>
          <w:lang w:eastAsia="ru-RU"/>
        </w:rPr>
        <w:t>часов</w:t>
      </w:r>
    </w:p>
    <w:p w:rsidR="005E7284" w:rsidRPr="005E7284" w:rsidRDefault="005E7284" w:rsidP="005E7284">
      <w:pPr>
        <w:widowControl w:val="0"/>
        <w:suppressAutoHyphens/>
        <w:autoSpaceDE w:val="0"/>
        <w:autoSpaceDN w:val="0"/>
        <w:adjustRightInd w:val="0"/>
        <w:spacing w:after="0" w:line="240" w:lineRule="auto"/>
        <w:textAlignment w:val="center"/>
        <w:rPr>
          <w:rFonts w:ascii="SchoolBookSanPin-Bold" w:eastAsia="Times New Roman" w:hAnsi="SchoolBookSanPin-Bold" w:cs="SchoolBookSanPin-Bold"/>
          <w:b/>
          <w:bCs/>
          <w:color w:val="000000"/>
          <w:position w:val="6"/>
          <w:sz w:val="20"/>
          <w:szCs w:val="20"/>
          <w:lang w:eastAsia="ru-RU"/>
        </w:rPr>
      </w:pPr>
    </w:p>
    <w:tbl>
      <w:tblPr>
        <w:tblW w:w="31468" w:type="dxa"/>
        <w:tblInd w:w="-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8"/>
        <w:gridCol w:w="2670"/>
        <w:gridCol w:w="5528"/>
        <w:gridCol w:w="5528"/>
        <w:gridCol w:w="5472"/>
        <w:gridCol w:w="56"/>
        <w:gridCol w:w="5528"/>
        <w:gridCol w:w="5528"/>
      </w:tblGrid>
      <w:tr w:rsidR="00846758" w:rsidRPr="005E7284" w:rsidTr="00C638B6">
        <w:trPr>
          <w:gridAfter w:val="4"/>
          <w:wAfter w:w="16584" w:type="dxa"/>
          <w:trHeight w:val="316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Средних веков </w:t>
            </w:r>
            <w:r w:rsidR="00C638B6">
              <w:rPr>
                <w:rFonts w:ascii="SchoolBookSanPin-Bold" w:eastAsia="Times New Roman" w:hAnsi="SchoolBookSanPin-Bold" w:cs="SchoolBookSanPin-Bold"/>
                <w:b/>
                <w:bCs/>
                <w:sz w:val="18"/>
                <w:szCs w:val="18"/>
                <w:lang w:eastAsia="ru-RU"/>
              </w:rPr>
              <w:t xml:space="preserve">6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758" w:rsidRPr="005E7284" w:rsidRDefault="00846758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01083" w:rsidRPr="005E7284" w:rsidTr="00C638B6">
        <w:trPr>
          <w:gridAfter w:val="3"/>
          <w:wAfter w:w="11112" w:type="dxa"/>
          <w:trHeight w:val="42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0,5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firstLine="141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Средние века: понятие, хронологические рамки и периодизация Средневековья.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Обозначать с помощью педагога на ленте времени даты ключевых событий, связанных с падением Западной Римской империи, а также хронологические рамки и основные периоды истории Средних веков.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083" w:rsidRPr="005E7284" w:rsidRDefault="006B1340" w:rsidP="00EB4F07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hyperlink r:id="rId22" w:history="1">
              <w:r w:rsidR="00501083"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http://www.istorya.ru/</w:t>
              </w:r>
            </w:hyperlink>
          </w:p>
        </w:tc>
        <w:tc>
          <w:tcPr>
            <w:tcW w:w="5472" w:type="dxa"/>
          </w:tcPr>
          <w:p w:rsidR="00501083" w:rsidRPr="005E7284" w:rsidRDefault="00501083" w:rsidP="00EB4F07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501083" w:rsidRPr="005E7284" w:rsidTr="00C638B6">
        <w:trPr>
          <w:gridAfter w:val="4"/>
          <w:wAfter w:w="16584" w:type="dxa"/>
          <w:trHeight w:val="7159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10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Народы Европы в раннее Средневековье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1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Падение Западной Римской империи и возникновение варварских королевств. Завоевание франками Галлии.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Хлодвиг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 Усиление королевской власти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. </w:t>
            </w:r>
            <w:r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*Салическая правда.*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Принятие франками христианства. </w:t>
            </w:r>
          </w:p>
          <w:p w:rsidR="00501083" w:rsidRPr="000B6473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Франкское государство в VIII—IX вв. Усиление власти майордомов. Карл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Мартелл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и его военная реформа. Завоевания Карла Великого. Управление империей. «Каролингское возрождение». </w:t>
            </w:r>
            <w:r w:rsidRP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proofErr w:type="spellStart"/>
            <w:r w:rsidRP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Верденский</w:t>
            </w:r>
            <w:proofErr w:type="spellEnd"/>
            <w:r w:rsidRPr="000B647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раздел, его причины и значение.*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с помощью педагога на исторической карте маршруты перемещения варварских народов в Европе в V—VI вв. и наиболее значительные варварские королевства, основанные в бывших владениях Западной Римской империи.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общественное устройство германских племен, объяснять, в чем состояли его отличия от римских порядков.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после предварительного анализа, как вождь франков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Хлодвиг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сумел стать королем, укреплял свою власть. Раскрывать значение принятия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Хлодвигом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христианства.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Салическая правда, майордом, бенефиций.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об обстоятельствах перехода королевской власти к династии Каролингов.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историческую карту, о завоеваниях Карла Великого.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по плану характеристику Карла Великого, давать оценку его деятельности. Объяснять смысл понятия «Каролингское возрождение».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обстоятельства и причины распада державы Карла Великого, показывать на исторической карте владения, на которые она распалась.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 о создании государств на территории бывшей империи Карла Великого — во Франции, германских и итальянских землях.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Обозначать с помощью педагога или самостоятельно на ленте времени последовательность завоеваний Британских островов англами и саксами, норманнами в раннее Средневековье.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с опорой на иллюстративный материал о нормандском завоевании Англии в XI в.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общественный строй норманнов, показывать на исторической карте маршруты их походов.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государства, возникшие в раннее Средневековье в Восточной Европе (государства славянских народов, венгров).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1083" w:rsidRPr="005E7284" w:rsidRDefault="006B134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hyperlink r:id="rId23" w:history="1">
              <w:r w:rsidR="00501083"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http://www.istorya.ru/</w:t>
              </w:r>
            </w:hyperlink>
          </w:p>
        </w:tc>
      </w:tr>
      <w:tr w:rsidR="00501083" w:rsidRPr="005E7284" w:rsidTr="00C638B6">
        <w:trPr>
          <w:gridAfter w:val="4"/>
          <w:wAfter w:w="16584" w:type="dxa"/>
          <w:trHeight w:val="1860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Христианизация Европы. Светские правители и папы.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принятия христианства восточноевропейскими народами. Рассказывать по плану о просветительской миссии Кирилла и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Мефодия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 и терминов: норманн, конунг, эрл,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драккар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 путь «из варяг в греки», миссионер, латиница, кириллица.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используя опорную схему, из-за чего возникали конфликты между императорами Священной Римской империи и римскими папами.</w:t>
            </w:r>
          </w:p>
          <w:p w:rsidR="00501083" w:rsidRPr="000B6473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B647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*Извлекать и анализировать информацию</w:t>
            </w:r>
            <w:r w:rsidRPr="000B647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из исторических источников (фрагментов Салической правды, документов, хроник).*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501083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Византийская империя в VI—XI вв.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0,5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Территория, население империи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ромеев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Византийские императоры; Юстиниан I. </w:t>
            </w:r>
            <w:r w:rsidRPr="000F4A11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*Кодификация законов.*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Внешняя политика Византии. Византия и славяне.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*Власть императора и церковь. *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Культура Византии. Образование и книжное дело. 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*Художественная культура (архитектура, иконопись).*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плану, используя историческую карту, географическое положение и состав населения земель, входивших в Восточную часть Римской империи.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иллюстративный материал, о власти византийских императоров.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самостоятельно или с помощью педагога характеристику личности и деятельности императора Юстиниана I (завоевания, законодательство, строительство).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Объяснить значение понятий и терминов: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ромеи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 басилевс, кодекс.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Юстиниана, базилика, икона, иконоборчество, церковный собор,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фема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после предварительного анализа, какое место занимала церковь в византийском государстве, как складывались отношения императоров и патриархов.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отношения Византии с соседними государствами и народами, в том числе Русью.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описание внешнего вида и внутреннего убранства византийских храмов, используя иллюстрации учебника.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алгоритму культурное наследие Византии, ее вклад в мировую культуру.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083" w:rsidRPr="005E7284" w:rsidRDefault="006B134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hyperlink r:id="rId24" w:history="1">
              <w:r w:rsidR="00501083"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http://www.istorya.ru/</w:t>
              </w:r>
            </w:hyperlink>
          </w:p>
        </w:tc>
      </w:tr>
      <w:tr w:rsidR="00501083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Арабы в VI—ХI вв.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0,5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Природные условия Аравийского полуострова. Основные занятия арабов. Традиционные верования. Пророк Мухаммад и возникновение ислама. 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*Хиджра. Победа новой веры. 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Коран.*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Завоевания арабов. Мир ислама.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Рассказывать, используя карту или иллюстративный материал, о расселении и основных занятиях арабских племен.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по алгоритму, в чем заключался главный смысл проповедей пророка Мухаммада, чем отличалось его учение от традиционных верований арабов.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ислам,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хиджра, </w:t>
            </w:r>
            <w:r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Коран*</w:t>
            </w:r>
            <w:r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Сунна, Кааба, хадж, мечеть, имам, шариат, халиф, халифат.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Объяснять с помощью педагога, какие положения были закреплены в главных священных книгах ислама, какое значение они имели для арабской общины.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с помощью педагога на исторической карте территории, завоеванные арабами к середине VIII в., объяснять причины побед арабских войск.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политику мусульманских правителей в завоеванных землях.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после предварительного анализа причины распада Арабского халифата.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в чем состоял вклад арабов в развитие наук, литературы, искусства.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описание внешнего вида и внутреннего убранства мечетей арабского мира, используя иллюстрации учебника.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083" w:rsidRPr="005E7284" w:rsidRDefault="006B134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hyperlink r:id="rId25" w:history="1">
              <w:r w:rsidR="00501083"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http://www.istorya.ru/</w:t>
              </w:r>
            </w:hyperlink>
          </w:p>
        </w:tc>
      </w:tr>
      <w:tr w:rsidR="00501083" w:rsidRPr="005E7284" w:rsidTr="00C638B6">
        <w:trPr>
          <w:gridAfter w:val="1"/>
          <w:wAfter w:w="5528" w:type="dxa"/>
          <w:trHeight w:val="1015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10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Средневековое европейское общество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Аграрное производство. Натуральное хозяйство. Феодальное землевладение. </w:t>
            </w:r>
          </w:p>
          <w:p w:rsidR="00501083" w:rsidRPr="00AA3FEA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Знать и рыцарство: социальный статус, образ жизни. Замок сеньора. 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*Куртуазная культура.*</w:t>
            </w:r>
          </w:p>
          <w:p w:rsidR="00501083" w:rsidRPr="00AA3FEA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Крестьянство: зависимость от сеньора, повинности, условия жизни.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*Крестьянская община*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Города — центры ремесла, торговли, культуры. Население городов. 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*Цехи и гильдии. Городское управление. Борьба городов за самоуправление.*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Средневековые города-республики. Развитие торговли. Ярмарки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*Торговые пути в Средиземноморье и на Балтике. Ганза.*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О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блик средневековых городов. Образ жизни и быт горожан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Церковь и духовенство. Разделение христианства на католицизм и православие. </w:t>
            </w:r>
            <w:r w:rsidRPr="00AA3FE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*Борьба пап за независимость церкви от светской власти.*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Крестовые походы: цели, участники, итоги. Ереси: причины возникновения и распространения. Преследование еретиков.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кто и с какой целью отдавал землю в феод, как строились отношения сеньора и вассала.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феод, сеньор, вассал, сословие, рыцарь, турнир.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по плану характеристику средневекового рыцаря (социальное положение, образ жизни, кодекс рыцарской чести).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Описывать, используя иллюстративный материал, внешний облик и внутреннюю планировку средневекового замка, объяснять назначение отдельных частей замка, построек.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положение и повинности средневековых крестьян.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барщина, подать, десятина, община, натуральное хозяйство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с опорой на схему, как происходило возрождение городов в средневековой Европе.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основные группы населения средневековых городов, описывать, используя иллюстрации и опорные слова, их занятия и положение.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 горожане добивались независимости своих городов от власти сеньоров.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понятий: цех, гильдия, цеховой устав, городское право, городское самоуправление, магистрат, ратуша, ярмарка, банк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>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самостоятельно или с помощью педагога на исторической карте крупнейшие торговые центры средневековой Европы, основные торговые пути.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Составлять по иллюстрациям описание центральной площади средневекового города (по выбору), объяснять назначение находившихся на ней зданий, характеризовать, используя опорные слова, особенности их архитектуры.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повседневной жизни горожан, используя текст и иллюстрации учебника. </w:t>
            </w:r>
          </w:p>
          <w:p w:rsidR="00501083" w:rsidRPr="00AA3FEA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*Объяснять, </w:t>
            </w:r>
            <w:r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какая информация содержится</w:t>
            </w:r>
            <w:r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средневековых миниатюрах, в чем состоит их ценность как исторических источников.*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место церкви в средневековом обществе (церковная иерархия, влияние церкви на общество, имущественное положение).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понятий и терминов: монастырь, монашеский орден, Святая земля, крестоносцы.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используя таблицу, кто и почему отправлялся в походы в Святую землю. Называть наиболее значительные Крестовые походы, их участников и итоги. </w:t>
            </w:r>
          </w:p>
          <w:p w:rsidR="00501083" w:rsidRPr="00AA3FEA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*Подготовить сообщение</w:t>
            </w:r>
            <w:r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духовно-рыцарских орденах, </w:t>
            </w:r>
            <w:r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созданных во время Крестовых походов (с использованием информации учебника и дополнительных материалов).*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причины появления и основные положения еретических учений в европейских странах в XII—XIII вв.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после предварительного анализа. какие средства и методы церковь использовала в борьбе против еретиков.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понятия инквизиция.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1083" w:rsidRPr="005E7284" w:rsidRDefault="006B1340" w:rsidP="00EB4F0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hyperlink r:id="rId26" w:history="1">
              <w:r w:rsidR="00C638B6"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http://www.hrono.ru/index.php</w:t>
              </w:r>
            </w:hyperlink>
          </w:p>
        </w:tc>
        <w:tc>
          <w:tcPr>
            <w:tcW w:w="5528" w:type="dxa"/>
            <w:gridSpan w:val="2"/>
          </w:tcPr>
          <w:p w:rsidR="00501083" w:rsidRPr="005E7284" w:rsidRDefault="00501083" w:rsidP="00EB4F0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Систематизация знаний по теме «Народы Европы в раннее Средневековье»</w:t>
            </w:r>
          </w:p>
        </w:tc>
        <w:tc>
          <w:tcPr>
            <w:tcW w:w="5528" w:type="dxa"/>
          </w:tcPr>
          <w:p w:rsidR="00501083" w:rsidRPr="005E7284" w:rsidRDefault="00501083" w:rsidP="00EB4F0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501083" w:rsidRPr="005E7284" w:rsidTr="00C638B6">
        <w:trPr>
          <w:gridAfter w:val="4"/>
          <w:wAfter w:w="16584" w:type="dxa"/>
          <w:trHeight w:val="786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Государства Европы в XII—XV вв.</w:t>
            </w:r>
          </w:p>
          <w:p w:rsidR="00501083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501083"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</w:t>
            </w:r>
          </w:p>
          <w:p w:rsidR="00501083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Священная Римская империя в ХII—ХV вв. Польско-литовское государство в XIV—XV вв. Реконкиста и образование централизованных государств на Пиренейском полуострове. Итальянские государства в XII—XV вв. </w:t>
            </w:r>
            <w:r w:rsidRPr="001901B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*Развитие экономики в европейских странах в период зрелого Средневековья. *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Обострение социальных противоречий в ХIV в. (Жакерия, восстание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Уота</w:t>
            </w:r>
            <w:proofErr w:type="spellEnd"/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Тайлера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). Гуситское движение в Чехии.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2"/>
                <w:sz w:val="18"/>
                <w:szCs w:val="18"/>
                <w:lang w:eastAsia="ru-RU"/>
              </w:rPr>
              <w:t xml:space="preserve">Византийская империя и славянские государства в XII—XV вв. Экспансия турок османов. Османские завоевания на Балканах.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2"/>
                <w:sz w:val="18"/>
                <w:szCs w:val="18"/>
                <w:lang w:eastAsia="ru-RU"/>
              </w:rPr>
              <w:t>Падение Константинополя.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с помощью педагога, в чем выражалось усиление королевской власти в странах Западной Европы в период зрелого Средневековья.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 создании парламентов в европейских государствах, раскрывать значение этих событий.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смысл понятий и терминов: сословно-представительная монархия, парламент, централизованное государство, Великая хартия вольностей, Реконкиста.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с опорой на схему о создании централизованных государств в Англии, Франции, на Пиренейском полуострове, </w:t>
            </w:r>
            <w:r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выделять общие черты</w:t>
            </w:r>
            <w:r w:rsidRPr="00AA3FEA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этих процессов </w:t>
            </w:r>
            <w:r w:rsidRPr="00AA3FE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 особенности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отдельных стран.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Называть, используя таблицу и иллюстративный материал, причины, главных участников, ключевые события и итоги Столетней войны. Объяснять, чем известна в истории Жанна Д’Арк.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по схеме особенности политического развития земель Священной Римской империи и итальянских государств.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о развитии сельского хозяйства и усилении городов в странах Западной Европы в период зрелого Средневековья.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 помощью педагога причины обострения социальных противоречий в городах и деревнях.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крупнейшие восстания XIV в. (Жакерия, восстание под руководством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УотаТайлера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).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Представлять, используя таблицу, характеристику гуситского движения в Чехии и Гуситских войн 1419—1434 гг.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самостоятельно или с помощью педагога на исторической карте территории и государства, завоеванные османами в XIV—XV вв.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 о взятии османами Константинополя. Объяснять, как было воспринято современниками это событие и какие последствия оно имело.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1083" w:rsidRPr="005E7284" w:rsidRDefault="006B134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hyperlink r:id="rId27" w:history="1">
              <w:r w:rsidR="00C638B6"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http://www.hrono.ru/index.php</w:t>
              </w:r>
            </w:hyperlink>
          </w:p>
        </w:tc>
      </w:tr>
      <w:tr w:rsidR="00501083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2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  <w:t>Обобщение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2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Систематизация знаний по теме «Средневековое европейское общество».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501083" w:rsidRPr="005E7284" w:rsidTr="00C638B6">
        <w:trPr>
          <w:gridAfter w:val="4"/>
          <w:wAfter w:w="16584" w:type="dxa"/>
          <w:trHeight w:val="597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Страны Востока в Средние века</w:t>
            </w:r>
          </w:p>
          <w:p w:rsidR="00501083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1 ч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563DD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Османская империя</w:t>
            </w:r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: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завоевания турок-османов (Балканы, падение Византии). Управление империей, положение покоренных народов.</w:t>
            </w:r>
          </w:p>
          <w:p w:rsidR="00501083" w:rsidRPr="00AB08DD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563DD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Монгольская держава</w:t>
            </w:r>
            <w:r w:rsidRPr="004563DD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>:</w:t>
            </w:r>
            <w:r w:rsidRPr="00AB08DD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AB08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общественный строй монгольских племен, завоевания Чингисхана и его потомков, управл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ение подчиненными территориями.</w:t>
            </w:r>
          </w:p>
          <w:p w:rsidR="00501083" w:rsidRPr="00AB08DD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563DD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Китай</w:t>
            </w:r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:</w:t>
            </w:r>
            <w:r w:rsidRPr="00AB08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империи, правители и подданн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ые, борьба против завоевателей.</w:t>
            </w:r>
          </w:p>
          <w:p w:rsidR="00501083" w:rsidRPr="004563DD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4563DD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Япония</w:t>
            </w:r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: образование государства, власть императоров и управление </w:t>
            </w:r>
            <w:proofErr w:type="spellStart"/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сегунов</w:t>
            </w:r>
            <w:proofErr w:type="spellEnd"/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  <w:p w:rsidR="00501083" w:rsidRPr="00AB08DD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563DD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Индия</w:t>
            </w:r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:</w:t>
            </w:r>
            <w:r w:rsidRPr="00AB08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раздробленность индийских княжеств, вторжение мусульман, Делийский султанат.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AB08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Культура народов Востока. Литература. Архитектура. Традиционные искусства и ремесла.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территории крупнейших государств Востока в Средние века.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историческую карту, о возникновении Османского государства и завоеваниях турок-османов в XIII—XV вв.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систему управления Османской империей, политику османов в отношении покоренных народов.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AB08DD">
              <w:rPr>
                <w:rFonts w:eastAsia="Times New Roman" w:cs="SchoolBookSanPin Cyr"/>
                <w:iCs/>
                <w:sz w:val="18"/>
                <w:szCs w:val="18"/>
                <w:lang w:eastAsia="ru-RU"/>
              </w:rPr>
              <w:t>*</w:t>
            </w:r>
            <w:r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после предварительного анализа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в форме таблицы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информацию</w:t>
            </w:r>
            <w:r w:rsidRPr="00AB08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завоеваниях монголов в правление Чингисхана и его наследников.*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иллюстративный материал, об организации и вооружении монгольского войска.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территории главных улусов монгольской державы и объяснять с помощью педагога, как монголы управляли завоеванными землями.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опираясь на схему, как было организовано управление средневековыми китайскими империями, как осуществлялась подготовка императорских чиновников.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важнейшие изобретения китайцев в VII—XIII вв. и объяснять, как эти изобретения попадали к другим народам.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каким было положение императора в Японии и какую роль в управлении страной играли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сегуны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по плану или с опорой на таблицу о религиозных верованиях жителей Японии. </w:t>
            </w:r>
          </w:p>
          <w:p w:rsidR="00501083" w:rsidRPr="00AB08DD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*Сравнивать</w:t>
            </w:r>
            <w:r w:rsidRPr="00AB08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статус и кодекс поведения японского самурая и европейского рыцаря, </w:t>
            </w:r>
            <w:r w:rsidRPr="00AB08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определять, что было общим.*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историческую карту, о мусульманском завоевании Индии и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AB08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создании Делийского султаната.*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Используя иллюстрации, рассказывать о культуре народов Востока в V—XV вв., распознавать характерные черты в архитектурных сооружениях, произведениях живописи.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501083" w:rsidRPr="005E7284" w:rsidTr="00C638B6">
        <w:trPr>
          <w:gridAfter w:val="4"/>
          <w:wAfter w:w="16584" w:type="dxa"/>
          <w:trHeight w:val="292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1ч.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Историческое и культурное наследие Средних веков.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501083" w:rsidRPr="005E7284" w:rsidTr="00C638B6">
        <w:trPr>
          <w:gridAfter w:val="4"/>
          <w:wAfter w:w="16584" w:type="dxa"/>
          <w:trHeight w:val="342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История России. От Руси к Российскому государству </w:t>
            </w:r>
            <w:r w:rsidR="00C638B6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10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ч.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501083" w:rsidRPr="005E7284" w:rsidTr="00C638B6">
        <w:trPr>
          <w:gridAfter w:val="4"/>
          <w:wAfter w:w="16584" w:type="dxa"/>
          <w:trHeight w:val="784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-110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pacing w:val="-3"/>
                <w:sz w:val="18"/>
                <w:szCs w:val="18"/>
                <w:lang w:eastAsia="ru-RU"/>
              </w:rPr>
              <w:lastRenderedPageBreak/>
              <w:t>Народы и государства на территории нашей страны в древности. Восточная Европа в середине I тыс. н. э.</w:t>
            </w:r>
          </w:p>
          <w:p w:rsidR="00501083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color w:val="000000"/>
                <w:spacing w:val="-3"/>
                <w:sz w:val="18"/>
                <w:szCs w:val="18"/>
                <w:lang w:eastAsia="ru-RU"/>
              </w:rPr>
              <w:t>1</w:t>
            </w:r>
            <w:r w:rsidR="00501083" w:rsidRPr="005E7284">
              <w:rPr>
                <w:rFonts w:ascii="SchoolBookSanPin Cyr" w:eastAsia="Times New Roman" w:hAnsi="SchoolBookSanPin Cyr" w:cs="SchoolBookSanPin Cyr"/>
                <w:b/>
                <w:color w:val="000000"/>
                <w:spacing w:val="-3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Заселение территории нашей страны человеком. Особенности перехода от присваивающего хозяйства к производящему. Ареалы древнейшего земледелия и скотоводства.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Скифы и скифская культура. Античные города-государства Северного Причерноморья.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Боспорское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царство. Пантикапей. Античный Херсонес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pacing w:val="-1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Скифское царство в Крыму. Дербент.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Великое переселение народов. </w:t>
            </w:r>
            <w:r w:rsidRPr="004563DD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*Славянские общности Восточной Европы и их соседи*.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Хозяйство восточных славян, их общественный строй и политическая организация. Возникновение княжеской власти. Традиционные верования.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Страны и народы Восточной Европы, Сибири и Дальнего Востока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Тюркский каганат. Хазарский каганат. Волжская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Булгария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Находить и показывать на исторической карте места расселения древнего человека на территории России, древние государства Поволжья, Кавказа и Северного Причерноморья.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Описывать, используя опорные слова или иллюстративный материал, условия жизни, занятия, верования земледельческих и кочевых племен, народов.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культурное наследие древних цивилизаций на территории нашей страны (привлекая знания из истории Древнего мира).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Приводить с помощью педагога или самостоятельно примеры межэтнических контактов и взаимодействий.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исторической карте территории расселения восточных славян;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4563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из карты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природных условиях, влияющих на занятия славян. 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общественный строй и политическую организацию восточных славян.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Описывать, используя иллюстративный материал, жизнь и быт, верования славян.</w:t>
            </w:r>
          </w:p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смысл понятий и терминов: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4563D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ислам, иудаизм*</w:t>
            </w:r>
            <w:r w:rsidRPr="004563D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подсечная система земледелия, присваивающее хозяйство, производящее хозяйство, </w:t>
            </w:r>
            <w:r w:rsidRPr="004563DD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Pr="004563DD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язычество*.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1083" w:rsidRPr="005E7284" w:rsidRDefault="00501083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C638B6" w:rsidRPr="005E7284" w:rsidTr="00C638B6">
        <w:trPr>
          <w:trHeight w:val="5109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Русь в IX — начале XII в.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3 ч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Образование государства Русь.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Исторические условия складывания русской государственности.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Начало династии Рюриковичей.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Формирование территории государства Русь. </w:t>
            </w:r>
            <w:r w:rsidRPr="0037210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*Дань и полюдье*.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Первые русские князья. Отношения с Византийской империей, странами Центральной, Западной и Северной Европы, кочевниками европейских степей.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61797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Путь «из варяг в греки». Волжский торговый путь.*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Князь Владимир. Принятие христианства и его значение. Византийское наследие на Руси.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2"/>
                <w:sz w:val="18"/>
                <w:szCs w:val="18"/>
                <w:lang w:eastAsia="ru-RU"/>
              </w:rPr>
              <w:t xml:space="preserve">Русь в конце X — </w:t>
            </w: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начале XII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Территория, органы власти, социальная структура, хозяйственный уклад, крупнейшие города Восточной Европы. Территориально</w:t>
            </w:r>
            <w:r w:rsidRPr="005E7284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>-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4"/>
                <w:sz w:val="18"/>
                <w:szCs w:val="18"/>
                <w:lang w:eastAsia="ru-RU"/>
              </w:rPr>
              <w:t>политическая струк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тура Руси. Борьба за власть между сыновьями Владимира Святого. Ярослав Мудрый. Русь при Ярославичах. Владимир Мономах.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Русская церковь.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Древнерусское право: Русская Правда.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Внешняя политика и международные связи.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Культурное пространство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Повседневная жизнь, сельский и городской быт. Формирование единого культурного пространства.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Письменность. Распространение грамотности, берестяные грамоты.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Появление древнерусской литературы. Произведения летописного жанра. «Повесть временных лет». Первые русские жития. Произведе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ния Владимира Моно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маха. Иконопись.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Раскрывать самостоятельно или с помощью педагога предпосылки и называть время образования государства Русь.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исторической карте территорию государства Русь, главные торговые пути, крупные города.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37210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из исторической карты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информацию о направлениях походов князей (Олега, Игоря, Святослава).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37210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деятельности первых русских князей (в виде таблицы).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Приводить примеры взаимоотношений Руси с соседними племенами и государствами.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37210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значению принятия христианства на Руси.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смысл понятий и терминов: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37210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государство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Русь,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37210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христианство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 православие, князь, дружина, полюдье, дань, уроки, погосты.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политический строй Руси, внутреннюю и внешнюю политику русских князей в конце X — первой трети XII в.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съезда князей в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Любече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6179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информацию*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из письменных источников: «Русской Правды», «Устава» Владимира Мономаха и использовать ее в рассказе о положении отдельных групп населения Руси.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Составлять с помощью педагога характеристику (исторический портрет) Ярослава Мудрого, Владимира Мономаха (привлекая дополнительные источники информации).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опорные слова, о роли Православной церкви на Руси.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смысл понятий и терминов: вече, вотчина, люди, смерды, закупы, холопы, посадник, десятина, митрополит, монастырь, инок (монах).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Описывать по плану древнерусский город; рассказывать о жизни горожан.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Характеризовать с опорой на алгоритм основные достижения культуры Древней Руси.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  <w:t xml:space="preserve">Объяснять смысл понятий и терминов: крестово-купольный храм, фреска, мозаика, берестяные грамоты, летопись, житие, былины.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Описывать по плану памятники древнерусского зодчества (Софийские соборы в Киеве и Новгороде) и древнерусской живописи (фрески и мозаики, иконы), предметы декоративно-прикладного искусства и др.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6179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Осуществлять поиск самостоятельно или с помощью педагога</w:t>
            </w:r>
            <w:r w:rsidRPr="00617970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информации для проектной работы «Как жили наши предки в далеком прошлом» (на материале истории края, города)*.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38B6" w:rsidRPr="005E7284" w:rsidRDefault="006B1340" w:rsidP="00EB4F0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hyperlink r:id="rId28" w:history="1">
              <w:r w:rsidR="00C638B6"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http://www.hrono.ru/index.php</w:t>
              </w:r>
            </w:hyperlink>
          </w:p>
        </w:tc>
        <w:tc>
          <w:tcPr>
            <w:tcW w:w="5528" w:type="dxa"/>
            <w:gridSpan w:val="2"/>
          </w:tcPr>
          <w:p w:rsidR="00C638B6" w:rsidRPr="005E7284" w:rsidRDefault="00C638B6" w:rsidP="00EB4F0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Место и роль России в мировой истории. Периодизация и</w:t>
            </w:r>
          </w:p>
          <w:p w:rsidR="00C638B6" w:rsidRPr="005E7284" w:rsidRDefault="00C638B6" w:rsidP="00EB4F0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источники российской истории.</w:t>
            </w:r>
          </w:p>
        </w:tc>
        <w:tc>
          <w:tcPr>
            <w:tcW w:w="5528" w:type="dxa"/>
          </w:tcPr>
          <w:p w:rsidR="00C638B6" w:rsidRPr="005E7284" w:rsidRDefault="00C638B6" w:rsidP="00EB4F0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что изучает история Отечества.</w:t>
            </w:r>
          </w:p>
          <w:p w:rsidR="00C638B6" w:rsidRPr="005E7284" w:rsidRDefault="00C638B6" w:rsidP="00EB4F0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Различать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виды исторических источников, с опорой на приобретенные ранее знания (5—6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кл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.).</w:t>
            </w:r>
          </w:p>
          <w:p w:rsidR="00C638B6" w:rsidRPr="005E7284" w:rsidRDefault="00C638B6" w:rsidP="00EB4F0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источники по российской истории.</w:t>
            </w:r>
          </w:p>
          <w:p w:rsidR="00C638B6" w:rsidRPr="005E7284" w:rsidRDefault="00C638B6" w:rsidP="00EB4F0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своеобразие геополитического положения России с опорой на историческую карту.</w:t>
            </w:r>
          </w:p>
        </w:tc>
        <w:tc>
          <w:tcPr>
            <w:tcW w:w="5528" w:type="dxa"/>
          </w:tcPr>
          <w:p w:rsidR="00C638B6" w:rsidRPr="005E7284" w:rsidRDefault="00C638B6" w:rsidP="00EB4F0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C638B6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lastRenderedPageBreak/>
              <w:t>Обобщение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 xml:space="preserve">Русь в </w:t>
            </w: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val="en-US" w:eastAsia="ru-RU"/>
              </w:rPr>
              <w:t>IX</w:t>
            </w: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 xml:space="preserve">- начале </w:t>
            </w: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val="en-US" w:eastAsia="ru-RU"/>
              </w:rPr>
              <w:t>XII</w:t>
            </w: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 xml:space="preserve"> века.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</w:p>
        </w:tc>
      </w:tr>
      <w:tr w:rsidR="00C638B6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Русь в середине XII — начале XIII в.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Формирование системы земель —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Внешняя политика русских земель.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Формирование региональных центров культуры: летописание и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памятники литературы.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61797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Белокаменные храмы Северо-Восточной Руси.*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Называть время и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раскрывать причины и последствия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распада Руси на отдельные самостоятельные земли.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Извлекать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из исторической карты информацию о географическом положении важнейших самостоятельных центров Руси; раскрывать их особенности.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социально-политическое развитие, достижения культуры отдельных земель (в том числе с использованием регионального материала).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материал о важнейших русских землях в XII — первой трети XIII в. (в форме таблицы).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Проводить с помощью педагога поиск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исторической информации для сообщений об отдельных исторических личностях и памятниках культуры периода политической раздробленности.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Описывать с опорой на алгоритм памятники архитектуры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рассматриваемого периода (включая региональные).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8B6" w:rsidRPr="005E7284" w:rsidRDefault="006B134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hyperlink r:id="rId29" w:history="1">
              <w:r w:rsidR="00EB4F07"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http://www.hrono.ru/index.php</w:t>
              </w:r>
            </w:hyperlink>
          </w:p>
        </w:tc>
      </w:tr>
      <w:tr w:rsidR="00C638B6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lastRenderedPageBreak/>
              <w:t>Обобщение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Русь в середине XII — начале XIII в.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C638B6" w:rsidRPr="005E7284" w:rsidTr="00C638B6">
        <w:trPr>
          <w:gridAfter w:val="4"/>
          <w:wAfter w:w="16584" w:type="dxa"/>
          <w:trHeight w:val="44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Русские земли и их соседи в середине XIII — XIV в.</w:t>
            </w:r>
          </w:p>
          <w:p w:rsidR="00C638B6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</w:t>
            </w:r>
            <w:r w:rsidR="00C638B6"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Возникновение Монгольской империи и ее завоевательные походы. Борьба Руси против монгольского нашествия. Судьбы русских земель после монгольского нашествия. Система зависимости русских земель от ордынских ханов (так называемое ордынское иго).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Южные и западные русские земли. Возникновение Литовского государства и включение в его состав части русских земель. Новгородская и Псковская земли.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Ордена крестоносцев и борьба с их экспансией на западных границах Руси. Александр Невский.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Княжества Северо-Восточной Руси. Противостояние Твери и Москвы. Возвышение Московского княжества. Дмитрий Донской. Куликовская битва. Закрепление первенствующего положения московских князей.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Роль Православной церкви в ордынский период русской истории.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Народы и государства степной зоны Восточной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Европы и Сибири в XIII—XV вв.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Золотая Орда. Принятие ислама. Распад Золотой Орды, образование татарских ханств.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Народы Северного Кавказа.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1"/>
                <w:sz w:val="18"/>
                <w:szCs w:val="18"/>
                <w:lang w:eastAsia="ru-RU"/>
              </w:rPr>
              <w:t>Культурное пространство</w:t>
            </w:r>
            <w:r w:rsidRPr="0095083B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Межкультурные связи и коммуникации.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Летописание. Литературные памятники Куликовского цикла. Жития. Архитектура. Изобразительное искусство. Феофан Грек. Андрей Рублев.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Объяснять значение понятий и терминов: орда,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BE2A4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хан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курултай, ярлык, баскаки, военный монашеский Орден, </w:t>
            </w:r>
            <w:r w:rsidRPr="00511D0F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крестоносцы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 святитель.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с помощью педагога информацию*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из материалов, свидетельствующих о походах монгольских завоевателей (исторической карты, отрывков из летописей, произведений древнерусской литературы и др.), сопоставлять содержащиеся в них сведения.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выражалась зависимость русских земель от ордынских ханов.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рост территории Литовского государства в XIII—XIV вв.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на основе информации учебника, отрывков из летописей, карты и картосхемы о Невской битве и Ледовом побоище;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их значения.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11D0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характеристику с помощью педагога*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(исторический портрет) Александра Невского.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положение Северо-Восточной и Северо-Западной Руси после монгольского нашествия.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исторической карте территорию Северо-Восточной Руси, основные центры собирания русских земель, территориальный рост Московского княжества.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Раскрывать с помощью педагога*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причины и следствия объединения русских земель вокруг Москвы.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Куликовской битве, привлекая историческую карту; раскрывать ее значение.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Оценивать после предварительного анализа вклад Дмитрия Донского в историю страны.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Приводить примеры роли Православной церкви в ордынский период.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ь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 опорой на алгоритм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политику Золотой Орды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в отношении подчиненных народов.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судьбе Крыма после монгольского завоевания (с опорой на учебник и дополнительные источники).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государства, возникшие после распада Золотой Орды.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b/>
                <w:bCs/>
                <w:i/>
                <w:iCs/>
                <w:sz w:val="18"/>
                <w:szCs w:val="18"/>
                <w:lang w:eastAsia="ru-RU"/>
              </w:rPr>
            </w:pP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с помощью педагога план рассказа*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развитии летописания, памятниках литературы рассматриваемого периода.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с опорой на алгоритм описание памятников архитектуры и изобразительного искусства рассматриваемого периода.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Подготовить с помощью педагога*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сообщение о творчестве Андрея Рублева.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38B6" w:rsidRPr="005E7284" w:rsidRDefault="006B134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hyperlink r:id="rId30" w:history="1">
              <w:r w:rsidR="00EB4F07"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http://www.hrono.ru/index.php</w:t>
              </w:r>
            </w:hyperlink>
          </w:p>
        </w:tc>
      </w:tr>
      <w:tr w:rsidR="00C638B6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lastRenderedPageBreak/>
              <w:t>Обобщение (1ч.)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Cs/>
                <w:sz w:val="18"/>
                <w:szCs w:val="18"/>
                <w:lang w:eastAsia="ru-RU"/>
              </w:rPr>
              <w:t>Русские земли и их соседи в середине XIII — XIV 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sz w:val="18"/>
                <w:szCs w:val="18"/>
                <w:lang w:eastAsia="ru-RU"/>
              </w:rPr>
            </w:pPr>
          </w:p>
        </w:tc>
      </w:tr>
      <w:tr w:rsidR="00C638B6" w:rsidRPr="005E7284" w:rsidTr="00C638B6">
        <w:trPr>
          <w:gridAfter w:val="4"/>
          <w:wAfter w:w="16584" w:type="dxa"/>
          <w:trHeight w:val="8806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6"/>
              <w:jc w:val="center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Формирование единого Русского государства в XV в.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8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Объединение русских земель вокруг Москвы</w:t>
            </w:r>
            <w:r w:rsidRPr="0095083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Междоусобная война в Московском княжестве во второй четверти </w:t>
            </w:r>
            <w:r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XV в.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*Новгород и Псков в XV в.*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Падение Византии и рост церковно-политической роли Москвы в православном мире. Иван III.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Присоединение к Москве Новгорода и Твери, других земель. Ликвидация зависимости от Орды. Расширение международных связей Московского государства. Принятие общерусского Судебника. Формирование единого аппарата управления.</w:t>
            </w:r>
          </w:p>
          <w:p w:rsidR="00C638B6" w:rsidRPr="00C630A0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C630A0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Культурное пространство единого государства.*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Изменение восприятия мира.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Сакрализация великокняжеской власти.*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Флорентийская уния. Установление автокефалии Русской церкви.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Внутрицерковная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борьба (иосифляне и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нестяжатели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). Ереси.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C630A0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Развитие культуры единого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630A0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Русского государства.*</w:t>
            </w:r>
            <w:r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Летописание. Житийная литература. Архитектура. Русская икона. Повседневная жизнь горожан и сельских жителей.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рост территории Русского государства в XV в.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отношения Москвы с Литвой и Ордой.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Раскрывать последствия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династической войны в Московском княжестве во второй четверти XV в.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 о событиях, приведших к ликвидации ордынского владычества.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(в форме таблицы)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информацию*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 присоединении к Москве городов, земель в правление Ивана III.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создания единого Русского государства.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централизация, поместье, крестьяне, кормление.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политический строй русского государства, систему управления страной.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характеристику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используя опорные слова, (исторический портрет) Ивана III,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его вклада в историю России.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из Судебника 1497 г. и использовать ее в рассказе о взаимоотношениях между землевладельцами и крестьянами.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помощью педагога или самостоятельно составлять устный или письменный текст с использованием иллюстративного материала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роль Православной церкви в укреплении Русского государства.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ересь, автокефалия.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Сопоставлять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после предварительного анализа позиции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нестяжателей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иосифлян, объяснять, в чем заключались различия.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достижениях культуры Русского государства в XV в. (в форме таблицы, тезисов).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Составлять по плану описание памятников культуры на основе иллюстраций учебника, художественных альбомов, Интернет-ресурсов, непосредственного наблюдения (использование регионального материала).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C630A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Участвовать с помощью педагога в составлении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презентации альбома о повседневной жизни жителей родного края, памятниках культуры изучаемого периода.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C638B6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Обобщение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2 ч. 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C638B6" w:rsidRPr="00262E88" w:rsidTr="00C638B6">
        <w:trPr>
          <w:gridAfter w:val="4"/>
          <w:wAfter w:w="16584" w:type="dxa"/>
          <w:trHeight w:val="60"/>
        </w:trPr>
        <w:tc>
          <w:tcPr>
            <w:tcW w:w="9356" w:type="dxa"/>
            <w:gridSpan w:val="3"/>
            <w:tcBorders>
              <w:top w:val="single" w:sz="4" w:space="0" w:color="000000"/>
              <w:bottom w:val="single" w:sz="4" w:space="0" w:color="000000"/>
            </w:tcBorders>
            <w:tcMar>
              <w:top w:w="312" w:type="dxa"/>
              <w:left w:w="0" w:type="dxa"/>
              <w:bottom w:w="128" w:type="dxa"/>
              <w:right w:w="0" w:type="dxa"/>
            </w:tcMar>
            <w:vAlign w:val="center"/>
          </w:tcPr>
          <w:p w:rsidR="00C638B6" w:rsidRPr="00262E88" w:rsidRDefault="00EB4F07" w:rsidP="00262E88">
            <w:pPr>
              <w:widowControl w:val="0"/>
              <w:suppressAutoHyphens/>
              <w:autoSpaceDE w:val="0"/>
              <w:autoSpaceDN w:val="0"/>
              <w:adjustRightInd w:val="0"/>
              <w:spacing w:before="57"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  <w:t>7 КЛАСС 34 часа</w:t>
            </w:r>
          </w:p>
        </w:tc>
        <w:tc>
          <w:tcPr>
            <w:tcW w:w="5528" w:type="dxa"/>
            <w:tcBorders>
              <w:top w:val="single" w:sz="4" w:space="0" w:color="000000"/>
              <w:bottom w:val="single" w:sz="4" w:space="0" w:color="000000"/>
            </w:tcBorders>
          </w:tcPr>
          <w:p w:rsidR="00C638B6" w:rsidRPr="00262E88" w:rsidRDefault="00C638B6" w:rsidP="00262E88">
            <w:pPr>
              <w:widowControl w:val="0"/>
              <w:suppressAutoHyphens/>
              <w:autoSpaceDE w:val="0"/>
              <w:autoSpaceDN w:val="0"/>
              <w:adjustRightInd w:val="0"/>
              <w:spacing w:before="57"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</w:pPr>
          </w:p>
        </w:tc>
      </w:tr>
      <w:tr w:rsidR="00C638B6" w:rsidRPr="005E7284" w:rsidTr="00C638B6">
        <w:trPr>
          <w:gridAfter w:val="4"/>
          <w:wAfter w:w="16584" w:type="dxa"/>
          <w:trHeight w:val="48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Нового времени. Конец XV — XVII в.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23 ч.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638B6" w:rsidRPr="005E7284" w:rsidTr="00C638B6">
        <w:trPr>
          <w:gridAfter w:val="4"/>
          <w:wAfter w:w="16584" w:type="dxa"/>
          <w:trHeight w:val="207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EB4F07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0,5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67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139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Понятие «Новое время». Хронологические рамки и периодизация Нового времени.</w:t>
            </w:r>
          </w:p>
        </w:tc>
        <w:tc>
          <w:tcPr>
            <w:tcW w:w="552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638B6" w:rsidRPr="005E7284" w:rsidRDefault="00C638B6" w:rsidP="005E7284">
            <w:pPr>
              <w:ind w:left="143"/>
              <w:rPr>
                <w:rFonts w:ascii="SchoolBookSanPin-Bold" w:eastAsia="Times New Roman" w:hAnsi="SchoolBookSanPin-Bold" w:cs="SchoolBookSanPin-Bold"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Cs/>
                <w:color w:val="000000"/>
                <w:sz w:val="18"/>
                <w:szCs w:val="18"/>
                <w:lang w:eastAsia="ru-RU"/>
              </w:rPr>
              <w:t>Обозначать на ленте времени общие хронологические рамки и основные периоды истории Нового времени.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638B6" w:rsidRPr="005E7284" w:rsidRDefault="00C638B6" w:rsidP="005E7284">
            <w:pPr>
              <w:ind w:left="143"/>
              <w:rPr>
                <w:rFonts w:ascii="SchoolBookSanPin-Bold" w:eastAsia="Times New Roman" w:hAnsi="SchoolBookSanPin-Bold" w:cs="SchoolBookSanPin-Bold"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C638B6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13" w:type="dxa"/>
              <w:left w:w="113" w:type="dxa"/>
              <w:bottom w:w="128" w:type="dxa"/>
              <w:right w:w="57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5281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5281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5281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C638B6" w:rsidRPr="005E7284" w:rsidTr="00C638B6">
        <w:trPr>
          <w:gridAfter w:val="4"/>
          <w:wAfter w:w="16584" w:type="dxa"/>
          <w:trHeight w:val="5404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Великие географические открытия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C638B6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0,5</w:t>
            </w:r>
            <w:r w:rsidR="00C638B6"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Предпосылки Великих географических открытий. Поиски европейцами морских путей в страны Востока. Экспедиции Колумба.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Тордесильясский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договор 1494 г. Открытие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Васко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да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Гамой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морского пути в Индию. Кругосветное плавание Магеллана.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756AB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Плавания Тасмана и открытие Австралии. Завоевание конкистадоров в Центральной и Южной Америке (Ф. Кортес, Ф. </w:t>
            </w:r>
            <w:proofErr w:type="spellStart"/>
            <w:r w:rsidRPr="00756AB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Писарро</w:t>
            </w:r>
            <w:proofErr w:type="spellEnd"/>
            <w:r w:rsidRPr="00756AB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). Европейцы в Северной Америке.*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Поиски северо-восточного морского пути в Китай и Индию. Политические, экономические и культурные последствия Великих географических открытий конца XV — XVI 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 помощью педагога, что способствовало росту интереса европейцев к дальним странам в XV в., раскрывать предпосылки Великих географических открытий.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карту, о начале поисков морского пути в Индию в XV в. </w:t>
            </w:r>
          </w:p>
          <w:p w:rsidR="00C638B6" w:rsidRPr="00756AB3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756AB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Подготовить и представить сообщение</w:t>
            </w:r>
            <w:r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экспедициях Х. Колумба, </w:t>
            </w:r>
            <w:r w:rsidRPr="00756AB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их результатов и значения. </w:t>
            </w:r>
          </w:p>
          <w:p w:rsidR="00C638B6" w:rsidRPr="00756AB3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состояли главные положения и значение </w:t>
            </w:r>
            <w:proofErr w:type="spellStart"/>
            <w:r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Тордесильясского</w:t>
            </w:r>
            <w:proofErr w:type="spellEnd"/>
            <w:r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Сарагосского</w:t>
            </w:r>
            <w:proofErr w:type="spellEnd"/>
            <w:r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договоров.*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исторической карте маршруты экспедиций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Васко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да Гамы, Ф. Магеллана, </w:t>
            </w:r>
            <w:r w:rsidRPr="00756AB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*А. Тасмана*,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их результаты.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смысл понятий и терминов: каравелла, конкистадор, доминион, монополия, плантация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>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 помощью педагога, почему конкистадорам удалось относительно быстро завоевать могущественные государства Центральной и Южной Америки.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что изменилось в положении населения Центральной и Южной Америки с приходом европейских завоевателей.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756AB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 после предварительного анализа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начало освоения европейцами территорий в Южной Америке и в Северной Америке (основные занятия европейских колонистов; положение местного населения; организация хозяйства), выявлять различия.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историческую карту, о поисках европейцами северо-восточного пути в страны Дальнего Востока, о том, как устанавливались их отношения с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российским государством.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итоги Великих географических открытий конца XV — XVII в.: а) для европейских стран; б) для народов Нового света; в) для всеобщей истории.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638B6" w:rsidRPr="005E7284" w:rsidRDefault="006B134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hyperlink r:id="rId31" w:history="1">
              <w:r w:rsidR="00EB4F07"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http://www.hrono.ru/index.php</w:t>
              </w:r>
            </w:hyperlink>
          </w:p>
        </w:tc>
      </w:tr>
      <w:tr w:rsidR="00C638B6" w:rsidRPr="005E7284" w:rsidTr="00C638B6">
        <w:trPr>
          <w:gridAfter w:val="4"/>
          <w:wAfter w:w="16584" w:type="dxa"/>
          <w:trHeight w:val="3922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pacing w:val="-2"/>
                <w:sz w:val="18"/>
                <w:szCs w:val="18"/>
                <w:lang w:eastAsia="ru-RU"/>
              </w:rPr>
              <w:lastRenderedPageBreak/>
              <w:t>Изменения в европейском обществе в XVI—XVII вв.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 </w:t>
            </w:r>
          </w:p>
          <w:p w:rsidR="00C638B6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color w:val="000000"/>
                <w:spacing w:val="-2"/>
                <w:sz w:val="18"/>
                <w:szCs w:val="18"/>
                <w:lang w:eastAsia="ru-RU"/>
              </w:rPr>
              <w:t>1</w:t>
            </w:r>
            <w:r w:rsidR="00C638B6" w:rsidRPr="005E7284">
              <w:rPr>
                <w:rFonts w:ascii="SchoolBookSanPin Cyr" w:eastAsia="Times New Roman" w:hAnsi="SchoolBookSanPin Cyr" w:cs="SchoolBookSanPin Cyr"/>
                <w:b/>
                <w:color w:val="000000"/>
                <w:spacing w:val="-2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Развитие техники, горного дела, производства металлов. Появление мануфактур. Возникновение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капиталистических отношений. </w:t>
            </w:r>
            <w:r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1671AD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Распространение наемного труда в деревне*.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Расширение внутреннего и мирового рынка. Изменения в сословной структуре общества, появление новых социальных групп. Повседневная жизнь обитателей городов и деревень.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новые источники энергии, которые стали использоваться в Европе в XV—XVII вв., объяснять, развитию каких отраслей производства это способствовало.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1671A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 после предварительного анализа ремесленное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мануфактурное производство, объяснять, в чем заключались преимущества мануфактур.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централизованная и рассеянная мануфактура, капиталистические отношения, буржуазия.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в чем выражалось и к чему вело расслоение крестьянства в начале Нового времени.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Называть, опираясь на иллюстративный материал, новые группы населения, появившиеся в европейских странах в раннее Новое время.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1671A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с помощью педагога описание*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европейского города XVI—XVII вв. («типичный город» или конкретный город по выбору). </w:t>
            </w:r>
          </w:p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условия жизни разных групп населения в европейских городах XVI—XVII вв.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638B6" w:rsidRPr="005E7284" w:rsidRDefault="00C638B6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EB4F07" w:rsidRPr="005E7284" w:rsidTr="00EB4F07">
        <w:trPr>
          <w:gridAfter w:val="1"/>
          <w:wAfter w:w="5528" w:type="dxa"/>
          <w:trHeight w:val="371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Реформация и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контррефор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мация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 в Европе </w:t>
            </w:r>
          </w:p>
          <w:p w:rsidR="00EB4F07" w:rsidRPr="005E7284" w:rsidRDefault="00DC0F1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EB4F07"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57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предпосылки Реформации в Германии.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8A39F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после предварительного анализа содержание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основных положений учения Лютера, объяснять, в чем заключалась их новизна.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Реформация, индульгенция, секуляризация, булла, протестантизм, лютеранство, кальвинизм, гугеноты, пуритане, иезуиты.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представители каких групп германского общества и почему поддержали М. Лютера.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Представлять, используя предварительно составленный план или схему, характеристику Крестьянской войны в Германии.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8A39F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 комментировать с помощью педагога информацию*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из исторических текстов (фрагменты богословских сочинений и др.).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по плану характеристики М. Лютера, Ж. Кальвина.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кем и каким образом осуществлялась контрреформация, каковы были результаты этой политики.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3"/>
                <w:sz w:val="18"/>
                <w:szCs w:val="18"/>
                <w:lang w:eastAsia="ru-RU"/>
              </w:rPr>
              <w:t>Раскрывать, привлекая информацию карты, чем завершились к концу XVI в. религиозные войны между католиками и протестантами.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4F07" w:rsidRPr="005E7284" w:rsidRDefault="006B1340" w:rsidP="00EB4F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24"/>
                <w:szCs w:val="24"/>
                <w:lang w:eastAsia="ru-RU"/>
              </w:rPr>
            </w:pPr>
            <w:hyperlink r:id="rId32" w:history="1">
              <w:r w:rsidR="00EB4F07"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http://www.hrono.ru/index.php</w:t>
              </w:r>
            </w:hyperlink>
          </w:p>
        </w:tc>
        <w:tc>
          <w:tcPr>
            <w:tcW w:w="5528" w:type="dxa"/>
            <w:gridSpan w:val="2"/>
          </w:tcPr>
          <w:p w:rsidR="00EB4F07" w:rsidRPr="005E7284" w:rsidRDefault="00EB4F07" w:rsidP="00EB4F0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</w:tcPr>
          <w:p w:rsidR="00EB4F07" w:rsidRPr="005E7284" w:rsidRDefault="00EB4F07" w:rsidP="00EB4F07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13839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Государства Европы в XVI—XVII вв.</w:t>
            </w:r>
          </w:p>
          <w:p w:rsidR="00EB4F07" w:rsidRPr="005E7284" w:rsidRDefault="00DC0F1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</w:t>
            </w:r>
            <w:r w:rsidR="00EB4F07"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Абсолютизм и сословное представительство. Борьба за колониальные владения. Начало формирования колониальных империй.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Испания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под властью потомков католических королей.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111FD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Внутренняя и внешняя политика испанских Габсбургов*.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Национально-освободительное движение в </w:t>
            </w:r>
            <w:r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Нидерландах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: цели, участники, формы борьбы. Итоги и значение Нидерландской революции.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Франция</w:t>
            </w:r>
            <w:r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: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путь к абсолютизму. Королевская власть и централизация управления страной.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Католики и гугеноты. Религиозные войны. Генрих IV. Нантский эдикт 1598 г. Людовик XIII и кардинал Ришелье. Фронда. Французский абсолютизм при Людовике XIV.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Cs/>
                <w:sz w:val="18"/>
                <w:szCs w:val="18"/>
                <w:lang w:eastAsia="ru-RU"/>
              </w:rPr>
            </w:pPr>
            <w:r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Англия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Cs/>
                <w:sz w:val="18"/>
                <w:szCs w:val="18"/>
                <w:lang w:eastAsia="ru-RU"/>
              </w:rPr>
              <w:t>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Pr="005633E0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Развитие капиталистического предпринимательства в городах и деревнях*.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Укрепление королевской власти при Тюдорах. Генрих VIII и королевская реформация. «Золотой век» Елизаветы I.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sz w:val="18"/>
                <w:szCs w:val="18"/>
                <w:lang w:eastAsia="ru-RU"/>
              </w:rPr>
              <w:t>*</w:t>
            </w:r>
            <w:r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Английская революция середины XVII в</w:t>
            </w:r>
            <w:r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Причины, участники, этапы революции.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Размежевание в революционном лагере*.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О. </w:t>
            </w: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Кромвель</w:t>
            </w: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Итоги и значение революции.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*</w:t>
            </w:r>
            <w:r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Реставрация Стюартов. Славная революция*.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Становление английской парламентской монархии.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sz w:val="18"/>
                <w:szCs w:val="18"/>
                <w:lang w:eastAsia="ru-RU"/>
              </w:rPr>
              <w:t>*</w:t>
            </w:r>
            <w:r w:rsidRPr="00414972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Страны Центральной, Южной и Юго-Восточной Европы*</w:t>
            </w:r>
            <w:r w:rsidRPr="0041497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мире империй и вне его. Германские государства. Итальянские земли. Положение славянских народов. Образование Речи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Посполитой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Объяснять значение понятий: абсолютизм, централизованное государство, протекционизм.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политическое устройство и особенности экономического развития Испании в XVI—XVII вв.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после предварительного анализа, на что была направлена внешняя политика испанских Габсбургов, приводить примеры конкретных действий.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положение Нидерландов под властью Габсбургов.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привлекая историческую карту, о национально-освободительном движении в Нидерландах, его причинах, целях, участниках, формах борьбы.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состояло значение событий 1566—1609 гг. для Нидерландов и для Европы начала Нового времени.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Разъяснять, используя опорные слова, что свидетельствовало об усилении королевской власти во Франции в XVI 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с опорой на план характеристику Религиозных войн второй половины XVI в. во Франции (хронологические рамки; основные участники; формы борьбы; ключевые события; итоги и последствия).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что стоит за названием «Варфоломеевская ночь», как оценивали это событие современники.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в результате каких обстоятельств и событий Генрих Бурбон стал основателем новой королевской династии во Франции.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что предусматривал Нантский эдикт 1598 г., давать оценку значения этого документа.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4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4"/>
                <w:sz w:val="18"/>
                <w:szCs w:val="18"/>
                <w:lang w:eastAsia="ru-RU"/>
              </w:rPr>
              <w:t xml:space="preserve">Представлять по шаблону характеристику (исторический портрет) Людовика XIV.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после предварительного анализа, что составляло основу экономического процветания Англии в XVI 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  <w:t>Объяснять значение понятий и терминов: огораживания, новое дворянство, королевская реформация, монополия, Великая Армада.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после предварительного анализа, в чем заключалось усиление королевской власти в Англии при королях династии Тюдоров.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об особенностях английской реформации,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объяснять, почему ее назвали «королевской».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>Представлять по шаблону характеристику (исторический портрет) Елизаветы I.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что давало основание определять правление Елизаветы I как «золотой век».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с опорой на схему причины Английской революции середины XVII в.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почему события 1642—1648 гг. историки определяют понятием «гражданская война».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состав и цели противостоявших друг другу в гражданской войне лагерей.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роялист, пресвитериане, железнобокие, лорд-протектор.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самостоятельно или с помощью педагога причины победы парламентского лагеря в борьбе против короля.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по шаблону характеристику (исторический портрет) Оливера Кромвеля.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 xml:space="preserve">Рассказывать о причинах и следствиях Славной революции 1688 г.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41497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после предварительного анализа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41497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сравнительную характеристику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партий вигов и тори.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Высказывать суждение о том, что изменила в Англии революция середины XVII 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Показывать на исторической карте государства, находившиеся в рассматриваемый период в Центральной, Южной и Юго-Восточной Европе.</w:t>
            </w:r>
          </w:p>
          <w:p w:rsidR="00EB4F07" w:rsidRPr="00343BAA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обстоятельства вхождения различных народов в состав империй.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4F07" w:rsidRPr="005E7284" w:rsidRDefault="006B134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hyperlink r:id="rId33" w:history="1">
              <w:r w:rsidR="00DC0F1B"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http://www.hrono.ru/index.php</w:t>
              </w:r>
            </w:hyperlink>
          </w:p>
        </w:tc>
      </w:tr>
      <w:tr w:rsidR="00EB4F07" w:rsidRPr="005E7284" w:rsidTr="00C638B6">
        <w:trPr>
          <w:gridAfter w:val="4"/>
          <w:wAfter w:w="16584" w:type="dxa"/>
          <w:trHeight w:val="476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Европейская культура в раннее Новое время</w:t>
            </w:r>
          </w:p>
          <w:p w:rsidR="00EB4F07" w:rsidRPr="005E7284" w:rsidRDefault="00DC0F1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1 ч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Высокое Возрождение в Италии: художники и их произведения. </w:t>
            </w:r>
            <w:r w:rsidRPr="00D24A0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*Северное Возрождение. Мир человека в литературе раннего Нового времени. М. Сервантес. У. Шекспир*.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Стили художественной культуры (барокко, классицизм). Французский театр эпохи классицизма.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Развитие науки: переворот в естествознании, возник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новение новой картины мира. Выдающиеся ученые и их открытия (Н. Коперник, И. Ньютон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). </w:t>
            </w:r>
            <w:r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D24A0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Утверждение рационализма*.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Называть, используя иллюстративный материал, мастеров итальянского Возрождения, творивших в первой четверти XVI в. 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(</w:t>
            </w: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Леонардо да Винчи, Микеланджело </w:t>
            </w:r>
            <w:proofErr w:type="spellStart"/>
            <w:r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Буонарроти</w:t>
            </w:r>
            <w:proofErr w:type="spellEnd"/>
            <w:r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 Рафаэль Санти*),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их произведения, объяснять, почему этот период получил название Высокого Возрождения.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о чем повествовали знаменитые романы XVI—XVII вв., объяснять, чем они привлекали читателей в ту эпоху и в последовавшие столетия.*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с опорой на план или по шаблону характеристику стилей классицизма и барокко, приводить примеры произведений.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после предварительного анализа, в чем заключались новые взгляды на строение Вселенной, высказанные европейскими мыслителями, учеными в XVI—XVII вв., и объяснять, почему они вызвали отпор и преследование со стороны католической церкви.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Pr="00D24A0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Раскрыть на примере трудов И. Ньютона, что изменяли исследования в области физики во взглядах на мир*.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4F07" w:rsidRPr="005E7284" w:rsidRDefault="006B134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hyperlink r:id="rId34" w:history="1">
              <w:r w:rsidR="00DC0F1B"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http://www.hrono.ru/index.php</w:t>
              </w:r>
            </w:hyperlink>
          </w:p>
        </w:tc>
      </w:tr>
      <w:tr w:rsidR="00EB4F07" w:rsidRPr="005E7284" w:rsidTr="00C638B6">
        <w:trPr>
          <w:gridAfter w:val="4"/>
          <w:wAfter w:w="16584" w:type="dxa"/>
          <w:trHeight w:val="653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Calibri" w:eastAsia="Times New Roman" w:hAnsi="Calibri" w:cs="SchoolBookSanPin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Страны Востока в XVI—XVII вв.</w:t>
            </w:r>
          </w:p>
          <w:p w:rsidR="00EB4F07" w:rsidRPr="005E7284" w:rsidRDefault="00DC0F1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CF65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Османская империя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: на вершине могущества.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Сулейман I Великолепный: завоеватель, законодатель. Управление многонациональной империей. Османская армия.*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CF65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Индия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при Великих Моголах. Начало проникновения европейцев. Ост-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br/>
              <w:t xml:space="preserve">Индские компании.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CF65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Китай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 эпоху Мин. Экономическая и социальная политика государства. Утверждение маньчжурской династии Цин.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CF65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Япония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: борьба знатных кланов за власть,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установление </w:t>
            </w:r>
            <w:proofErr w:type="spellStart"/>
            <w:r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сегуната</w:t>
            </w:r>
            <w:proofErr w:type="spellEnd"/>
            <w:r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Токугава</w:t>
            </w:r>
            <w:proofErr w:type="spellEnd"/>
            <w:r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, укрепление централизованного государства. «Закрытие» страны для иноземцев.*</w:t>
            </w:r>
          </w:p>
          <w:p w:rsidR="00EB4F07" w:rsidRPr="00CF6557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CF65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*Культура и искусство стран Востока</w:t>
            </w:r>
            <w:r w:rsidRPr="00CF65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 XVI—XVII вв.*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Объяснять, привлекая информацию исторической карты, почему XVI в. считается временем наибольшего роста Османской державы.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Рассказывать, используя опорные слова, о правлении султана Сулеймана I, объяснять, почему он был прозван Великолепным.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Рассказывать, используя схему или иллюстративный материал, об организации османской армии, высказывать суждение о причинах ее побед.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Характеризовать с опорой на алгоритм османскую систему управления обширными владениями в Азии, Европе, Африке.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Раскрывать: а) что означало для населения Северной Индии установление власти мусульманской династии Великих Моголов; б) какие традиции населения Индии сохранялись и при новых правителях.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Объяснять, что представляли собой Ост-Индские компании, созданные в европейских странах.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Определять по материалу учебника, какие традиционные черты древних и средневековых китайских империй сохранялись в империи Мин, существовавшей в XIV—XVII вв.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Объяснять, после предварительного, чем заключались особенности прихода к власти в Китае и последующей политики маньчжурской династии Цин.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Рассказывать об обстоятельствах утверждения у власти в Японии династии </w:t>
            </w:r>
            <w:proofErr w:type="spellStart"/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сегунов</w:t>
            </w:r>
            <w:proofErr w:type="spellEnd"/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Токугава</w:t>
            </w:r>
            <w:proofErr w:type="spellEnd"/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Характеризовать по плану политику первых </w:t>
            </w:r>
            <w:proofErr w:type="spellStart"/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сегунов</w:t>
            </w:r>
            <w:proofErr w:type="spellEnd"/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Токугава</w:t>
            </w:r>
            <w:proofErr w:type="spellEnd"/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ее результаты.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Объяснять, чем было вызвано решение властей Японии «закрыть» свою страну для европейцев.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помощью педагога или самостоятельно составлять устный или письменный текст с использованием иллюстративного материала.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*</w:t>
            </w:r>
            <w:r w:rsidRPr="00CF6557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Распознавать*</w:t>
            </w:r>
            <w:r w:rsidRPr="005E7284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иллюстрациях учебника и других визуальных материалах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</w:t>
            </w:r>
            <w:r w:rsidRPr="002E041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характерные черты*</w:t>
            </w:r>
            <w:r w:rsidRPr="002E041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архитектуры и живописи отдельных стран Востока.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eastAsia="ru-RU"/>
              </w:rPr>
              <w:t>*</w:t>
            </w:r>
            <w:r w:rsidRPr="002E041F">
              <w:rPr>
                <w:rFonts w:ascii="Times New Roman" w:eastAsia="Times New Roman" w:hAnsi="Times New Roman" w:cs="Times New Roman"/>
                <w:iCs/>
                <w:sz w:val="18"/>
                <w:szCs w:val="18"/>
                <w:lang w:eastAsia="ru-RU"/>
              </w:rPr>
              <w:t>Подготовить с помощью педагога или самостоятельно сообщение*</w:t>
            </w:r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(презентацию) о художественной культуре одной их стран Востока в XVI—XVII вв. (по выбору), используя иллюстрации учебника и </w:t>
            </w:r>
            <w:proofErr w:type="spellStart"/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интернет-ресурсы</w:t>
            </w:r>
            <w:proofErr w:type="spellEnd"/>
            <w:r w:rsidRPr="005E728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1484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Россия в XVI в.</w:t>
            </w:r>
            <w:r w:rsidRPr="005E7284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DC0F1B">
              <w:rPr>
                <w:rFonts w:eastAsia="Times New Roman" w:cs="SchoolBookSanPin"/>
                <w:b/>
                <w:color w:val="000000"/>
                <w:sz w:val="18"/>
                <w:szCs w:val="18"/>
                <w:lang w:eastAsia="ru-RU"/>
              </w:rPr>
              <w:t>5</w:t>
            </w:r>
            <w:r w:rsidRPr="005E7284">
              <w:rPr>
                <w:rFonts w:ascii="Calibri" w:eastAsia="Times New Roman" w:hAnsi="Calibri" w:cs="SchoolBookSanPi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13C94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Завершение объединения русских земель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 Княжение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Василия III. Присоединение к Москве Псковской, Смоленской, Рязанской земель.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2E041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Отмирание удельной системы*.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Внешняя политика Московского княжества в первой трети XVI в.: война с Великим княжеством Литовским, отношения с Крымским и Казанским ханствами.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Органы государственной власти. Местничество. Местное управление.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E041F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Царствование Ивана IV</w:t>
            </w:r>
            <w:r w:rsidRPr="002E041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Регентство Елены Глинской. Унификация денежной системы. Период боярского правления.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Принятие Иваном IV царского титула. Реформы середины XVI в. Избранная рада. Земские соборы. Формирование органов местного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самоуправления. Судебник 1550 г. Стоглавый собор.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Внешняя политика России в XVI в. Создание стрелецких полков и «Уложение о службе». Присоединение Казанского и Астраханского ханств. Войны с Крымским ханством. Ливонская война. Поход Ермака Тимофеевича. Начало присоединения к России Западной Сибири.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Социальная структура российского общества. Начало закрепощения крестьян: Указ о «заповедных летах». Многонациональный состав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населения Русского государства.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Опричнина, причины и характер. Результаты и последствия опричнины. Противоречивость лично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сти Ивана Грозного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2E041F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Россия в конце XVI в</w:t>
            </w:r>
            <w:r w:rsidRPr="002E041F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Царь Федор Иванович. Борьба за власть в боярском окружении. Учреждение патриаршества. Продолжение закрепощения крестьянства: Указ об «урочных летах». Пресечение царской династии Рюриковичей.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56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Показывать с помощью педагога на исторической карте территорию России в первой трети XVI в.; называть русские земли, присоединенные к Москве в правление Василия III.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структуру центральной и местной власти в первой трети XVI 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вотчину и поместье; раскрывать различия между ними.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внешнюю политику России в первой трети XVI в.; оценивать ее результаты.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смысл понятий и терминов: </w:t>
            </w:r>
            <w:r w:rsidRPr="002E041F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сословно-представительная монархия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,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реформы, Земский собор, местничество, опричнина, приказ, стрельцы</w:t>
            </w:r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 xml:space="preserve">,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заповедные лета, урочные лета, засечная черта.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денежной реформы Елены Глинской.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основные мероприятия реформ 1550-х гг.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информацию*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из Судебника 1550 г., царских указов и использовать ее в рассказе о положении различных слоев населения Руси, политике власти.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создания стрелецкого войска.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рост территории России в царствование Ивана IV; ход Ливонской войны, маршрут похода Ермака.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план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рассказа с помощью педагога о народах Поволжья и Сибири в XVI 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последствия Ливонской войны для России.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об отношениях России с Крымским ханством в XVI 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положение основных групп населения Российского государства в XVI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с использованием карты, как расширялся национальный состав населения Русского государства.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5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5"/>
                <w:sz w:val="18"/>
                <w:szCs w:val="18"/>
                <w:lang w:eastAsia="ru-RU"/>
              </w:rPr>
              <w:t>Объяснять причины введения, сущность и последствия опричнины.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с помощью педагога характеристику*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(исторический портрет) Ивана IV Грозного;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и обосновывать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итогов его правления.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2E041F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*Систематизировать с помощью педагога в виде таблицы материал</w:t>
            </w:r>
            <w:r w:rsidRPr="002E041F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закрепощении крестьян в XVI 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учреждения патриаршества.</w:t>
            </w:r>
          </w:p>
          <w:p w:rsidR="00EB4F07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Рассказывать с опорой на источник информации о событиях и обстоятельствах, приведших к пресечению московской династии Рюриковичей.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10596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Смута в России </w:t>
            </w:r>
            <w:r w:rsidR="00DC0F1B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Накануне Смуты.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Династический кризис. Воцарение Бориса Годунова и его политика.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3"/>
                <w:sz w:val="18"/>
                <w:szCs w:val="18"/>
                <w:lang w:eastAsia="ru-RU"/>
              </w:rPr>
              <w:t>Смутное время начала XVII в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pacing w:val="-3"/>
                <w:sz w:val="18"/>
                <w:szCs w:val="18"/>
                <w:lang w:eastAsia="ru-RU"/>
              </w:rPr>
              <w:t xml:space="preserve">. </w:t>
            </w:r>
            <w:r w:rsidRPr="0095083B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95083B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Дискуссия о его причинах, сущности и основных этапах</w:t>
            </w:r>
            <w:r>
              <w:rPr>
                <w:rFonts w:ascii="SchoolBookSanPin Cyr" w:eastAsia="Times New Roman" w:hAnsi="SchoolBookSanPin Cyr" w:cs="SchoolBookSanPin Cyr"/>
                <w:i/>
                <w:color w:val="000000"/>
                <w:spacing w:val="-3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pacing w:val="-3"/>
                <w:sz w:val="18"/>
                <w:szCs w:val="18"/>
                <w:lang w:eastAsia="ru-RU"/>
              </w:rPr>
              <w:t>.</w:t>
            </w:r>
            <w:r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Самозванцы и самозванство. Личность Лжедмитрия I и его политика.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Царь Василий Шуйский</w:t>
            </w:r>
            <w:r w:rsidRPr="005E7284">
              <w:rPr>
                <w:rFonts w:ascii="SchoolBookSanPin" w:eastAsia="Times New Roman" w:hAnsi="SchoolBookSanPin" w:cs="SchoolBookSanPi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Восстание Ивана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Болотникова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Перерастание внутреннего кризиса в гражданскую войну. Лжедмитрий II. Вторжение на территорию России польско-литовских отрядов. Оборона Троице-Сергиева монастыря. </w:t>
            </w:r>
            <w:r w:rsidRPr="0095083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*Выборгский договор между Россией и Швецией*</w:t>
            </w:r>
            <w:r w:rsidRPr="0095083B"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95083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Открытое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вступление Речи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Посполитой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 войну против России. Оборона Смоленска.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Свержение Василия Шуйского и переход власти к Семибоярщине.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3"/>
                <w:sz w:val="18"/>
                <w:szCs w:val="18"/>
                <w:lang w:eastAsia="ru-RU"/>
              </w:rPr>
              <w:t>Подъем национально-освободительного движения.</w:t>
            </w:r>
            <w:r w:rsidRPr="0095083B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Патриарх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Гермоген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. Первое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 второе земские ополчения. «Совет всея земли». Освобождение Москвы в 1612 г. Окончание Смуты. Земский собор 1613 г. и его роль в укреплении государственности. Избрание на царство Михаила Федоровича Романова. Итоги и последствия Смутного времени.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противоречия, существовавшие в русском обществе накануне Смуты.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личность и деятельность Бориса Годунова.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Смуты.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хронологические рамки Смутного времени.</w:t>
            </w:r>
          </w:p>
          <w:p w:rsidR="00EB4F07" w:rsidRPr="0095083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95083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Систематизировать* </w:t>
            </w:r>
            <w:r w:rsidRPr="0095083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помощью педагога *</w:t>
            </w:r>
            <w:r w:rsidRPr="0095083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исторический материал*</w:t>
            </w:r>
            <w:r w:rsidRPr="0095083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хронологической таблице «Основные события Смутного времени».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смысл понятий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терминов: Смута, самозванство.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направления походов Лжедмитрия I и Лжедмитрия II, места действий польских и шведских интервентов, маршруты движения отрядов первого и второго ополчения.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Высказывать после предварительного анализа суждения о роли Православной церкви, духовных лидеров в событиях Смутного времени.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95083B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95083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с помощью иллюстративного материала</w:t>
            </w:r>
            <w:r w:rsidRPr="0095083B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характеристики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участников ключевых событий Смутного времени.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что привело к подъему национально-освободительного движения.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места действий земских ополчений.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итоги и последствия Смуты для Российского государства.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E323F1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E323F1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Участвовать</w:t>
            </w:r>
            <w:r w:rsidRPr="00E323F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поиске материалов, подготовке и презентации </w:t>
            </w:r>
            <w:r w:rsidRPr="00E323F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группового сообщения «Организаторы и участники первого и второго ополчений»</w:t>
            </w:r>
            <w:r w:rsidRPr="00E323F1">
              <w:t xml:space="preserve"> </w:t>
            </w:r>
            <w:r w:rsidRPr="00E323F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4F07" w:rsidRPr="005E7284" w:rsidRDefault="006B134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hyperlink r:id="rId35" w:history="1">
              <w:r w:rsidR="00DC0F1B"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http://www.hrono.ru/index.php</w:t>
              </w:r>
            </w:hyperlink>
          </w:p>
        </w:tc>
      </w:tr>
      <w:tr w:rsidR="00EB4F07" w:rsidRPr="005E7284" w:rsidTr="00C638B6">
        <w:trPr>
          <w:gridAfter w:val="4"/>
          <w:wAfter w:w="16584" w:type="dxa"/>
          <w:trHeight w:val="1252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Россия в XVII в.</w:t>
            </w:r>
          </w:p>
          <w:p w:rsidR="00EB4F07" w:rsidRPr="005E7284" w:rsidRDefault="00DC0F1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3 ч</w:t>
            </w:r>
            <w:r w:rsidR="00EB4F07"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E323F1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Россия при первых Романовых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Царствование Михаила Федоровича. Восстановление экономического потенциала страны. </w:t>
            </w:r>
            <w:r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*Продолжение закрепощения крестьян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*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Царь Алексей Михайлович. Укрепление самодержавия. Ослабление роли Боярской думы. Развитие приказного строя. Усиление воеводской власти. Затухание деятельности Земских соборов. Патриарх Никон. Раскол в Церкви. Протопоп Аввакум, формирование религиозной традиции старообрядчества. Царь Федор Алексеевич. Отмена местничества.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Экономическое развитие России в XVII в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Первые мануфактуры.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Социальная структура российского общества</w:t>
            </w:r>
            <w:r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XVII в. Соборное уложение 1649 г. Завершение оформления крепостного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права и территория его распространения.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Социальные движения. Конфликты с Османской империей. Отношения России со странами Западной Европы.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Характеризовать по шаблону личность и деятельность первых Романовых — Михаила Федоровича и Алексея Михайловича.</w:t>
            </w: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*Представлять в виде схемы*</w:t>
            </w: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структуру высших органов государственной власти и управления в России XVII в.</w:t>
            </w: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Разъяснять после предварительного анализа, в чем заключались функции отдельных представительных и административных органов в системе управления государством.</w:t>
            </w: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смысл понятий: самодержавие, раскол, старообрядчество.</w:t>
            </w: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*Раскрывать причины и последствия*</w:t>
            </w: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церковного раскола.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Составлять по шаблону исторические портреты (характеристики) патриарха Никона,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протопопа Аввакума.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экономическое развитие России в </w:t>
            </w: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XVII в., используя информацию исторической карты. </w:t>
            </w: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Государев двор, *</w:t>
            </w: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мануфактура*,</w:t>
            </w: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посад, ясак, ярмарка, крепостное право</w:t>
            </w:r>
            <w:r w:rsidRPr="00780DAB"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  <w:t xml:space="preserve">. </w:t>
            </w: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*Сравнивать* </w:t>
            </w: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мануфактуру и ремесленную мастерскую; объяснять, в чем заключались различия.</w:t>
            </w: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принятия Новоторгового и Таможенного уставов. </w:t>
            </w: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*Составлять таблицу* </w:t>
            </w: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самостоятельно или под руководством педагога «Основные сословия и их положение в России XVII в.».</w:t>
            </w: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*Проводить поиск </w:t>
            </w: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информации в отрывках из Соборного </w:t>
            </w: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уложения 1649 г. для характеристики положения отдельных групп населения России, процесса закрепощения крестьян*.</w:t>
            </w: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причины социальных движений в России XVII в. </w:t>
            </w: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исторической карте места городских восстаний; территорию, охваченную восстанием Степана Разина.</w:t>
            </w: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*Систематизировать* </w:t>
            </w: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(в форме таблицы) материал о социальных движениях в России XVII 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4695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Освоение новых территорий</w:t>
            </w:r>
            <w:r w:rsidRPr="00780DAB">
              <w:rPr>
                <w:rFonts w:ascii="SchoolBookSanPin Cyr" w:eastAsia="Times New Roman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780DA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Народы России в XVII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Ясачное налогообложение. Переселение русских на новые земли. *Межэтнические отношения*. Формирование многонациональной элиты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гетман, полки нового (иноземного) строя, засечная черта.</w:t>
            </w: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восстания под руководством Б. Хмельницкого.</w:t>
            </w: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*Давать оценку*</w:t>
            </w: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значения вхождения земель Войска Запорожского в состав России. </w:t>
            </w: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причины и итоги русско-польской (1654—1667) и русско-шведской (1656—1658) войн.</w:t>
            </w: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Приводить примеры конфликтов России с Османской империей.</w:t>
            </w: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с помощью педагога, в чем заключались результаты внешней политики России в XVII в.</w:t>
            </w: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опираясь на знания из курсов всеобщей истории 6—7 </w:t>
            </w:r>
            <w:proofErr w:type="spellStart"/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кл</w:t>
            </w:r>
            <w:proofErr w:type="spellEnd"/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., какие события получили название Великих географических открытий.</w:t>
            </w: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карте территории расселения народов в Российском государстве XVII в.; маршруты отрядов первопроходцев в Сибири и на Дальнем Востоке. </w:t>
            </w: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плану о народах, живших в России в XVII в., привлекая дополнительную информацию (в том числе по истории края).</w:t>
            </w:r>
          </w:p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80DA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*Осуществлять под руководством педагога поиск* </w:t>
            </w:r>
            <w:r w:rsidRPr="00780DA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информации для подготовки сообщения об одном из первопроходцев (Семене Дежневе, Василии Пояркове, Ерофее Хабарове).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EB4F07" w:rsidRPr="00780DA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EB4F07" w:rsidRPr="005E7284" w:rsidRDefault="00DC0F1B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-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682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Культурное пространство XVI—XVII вв.</w:t>
            </w:r>
          </w:p>
          <w:p w:rsidR="00EB4F07" w:rsidRPr="005E7284" w:rsidRDefault="00DC0F1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Изменения в картине мира человека в XVI—XVII вв. Повседневная жизнь. Семья и семейные отношения. Жилище и предметы быта. Проникновение элементов европейской культуры в быт высших слоев населения.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Архитектура. Дворцово-храмовый ансамбль Соборной площади в Москве. Шатровый стиль в архитектуре. Собор Покрова на Рву. Монастырские ансамбли. Крепости. Федор Конь. Деревянное зодчество. Изобразительное искусство. Симон Ушаков.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Парсунная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живопись.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Летописание и начало книгопечатания. Домострой. Усиление светского начала в культуре.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Симеон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Полоцкий. Развитие образования и научных знаний. Школы при Аптекарском и Посольском приказах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F3402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информацию</w:t>
            </w: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из Домостроя, изобразительных материалов для рассказа о нравах и быте российского общества в XVI—XVII вв. </w:t>
            </w:r>
          </w:p>
          <w:p w:rsidR="00EB4F07" w:rsidRPr="00F3402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новые веяния в отечественной культуре, быту в XVII в. </w:t>
            </w:r>
          </w:p>
          <w:p w:rsidR="00EB4F07" w:rsidRPr="00F3402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шатровый стиль, парсуна</w:t>
            </w:r>
            <w:r w:rsidRPr="00F34024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.</w:t>
            </w:r>
          </w:p>
          <w:p w:rsidR="00EB4F07" w:rsidRPr="00F3402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*Систематизировать* </w:t>
            </w: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материал о достижениях культуры XVI—XVII вв. (в форме таблицы), раскрывать их значение.</w:t>
            </w:r>
          </w:p>
          <w:p w:rsidR="00EB4F07" w:rsidRPr="00F3402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*Составлять описание*</w:t>
            </w: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 используя план и иллюстративный материал, одного из памятников культуры XVI—XVII вв.; *</w:t>
            </w: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оценивать*</w:t>
            </w: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его художественные достоинства.</w:t>
            </w:r>
          </w:p>
          <w:p w:rsidR="00EB4F07" w:rsidRPr="00F3402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Приводить примеры известных архитектурных сооружений XVI—XVII вв., выявлять их назначение.</w:t>
            </w:r>
          </w:p>
          <w:p w:rsidR="00EB4F07" w:rsidRPr="00F3402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что способствовало развитию образования в России XVII в.</w:t>
            </w:r>
          </w:p>
          <w:p w:rsidR="00EB4F07" w:rsidRPr="00F3402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основные жанры русской литературы XVI—XVII вв.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*Осуществлять под руководством учителя поиск*</w:t>
            </w: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анализ информации для проектной работы «Путешествие по русскому городу XVII в.».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4F07" w:rsidRDefault="006B134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</w:pPr>
            <w:hyperlink r:id="rId36" w:history="1">
              <w:r w:rsidR="00DC0F1B"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http://www.hrono.ru/index.php</w:t>
              </w:r>
            </w:hyperlink>
          </w:p>
        </w:tc>
      </w:tr>
      <w:tr w:rsidR="00EB4F07" w:rsidRPr="00262E88" w:rsidTr="00C638B6">
        <w:trPr>
          <w:gridAfter w:val="4"/>
          <w:wAfter w:w="16584" w:type="dxa"/>
          <w:trHeight w:val="60"/>
        </w:trPr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227" w:type="dxa"/>
              <w:left w:w="0" w:type="dxa"/>
              <w:bottom w:w="142" w:type="dxa"/>
              <w:right w:w="0" w:type="dxa"/>
            </w:tcMar>
            <w:vAlign w:val="center"/>
          </w:tcPr>
          <w:p w:rsidR="00EB4F07" w:rsidRPr="00262E88" w:rsidRDefault="00DC0F1B" w:rsidP="00262E88">
            <w:pPr>
              <w:widowControl w:val="0"/>
              <w:suppressAutoHyphens/>
              <w:autoSpaceDE w:val="0"/>
              <w:autoSpaceDN w:val="0"/>
              <w:adjustRightInd w:val="0"/>
              <w:spacing w:before="57"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  <w:t>8 КЛАСС 34 часа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262E88" w:rsidRDefault="00EB4F07" w:rsidP="00262E88">
            <w:pPr>
              <w:widowControl w:val="0"/>
              <w:suppressAutoHyphens/>
              <w:autoSpaceDE w:val="0"/>
              <w:autoSpaceDN w:val="0"/>
              <w:adjustRightInd w:val="0"/>
              <w:spacing w:before="57" w:after="0" w:line="240" w:lineRule="auto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6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  <w:vAlign w:val="center"/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Нового времени. XVIII в. </w:t>
            </w:r>
            <w:r w:rsidR="00DC0F1B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8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pacing w:val="-1"/>
                <w:sz w:val="18"/>
                <w:szCs w:val="18"/>
                <w:lang w:eastAsia="ru-RU"/>
              </w:rPr>
              <w:t>Введение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pacing w:val="-1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561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Век Просвещения </w:t>
            </w:r>
          </w:p>
          <w:p w:rsidR="00EB4F07" w:rsidRPr="005E7284" w:rsidRDefault="00DC0F1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EB4F07" w:rsidRPr="00F3402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Истоки европейского Просвещения. Достижения естественных наук и распространение идей рационализма. Английское Просвещение; *Дж. Локк и Т. Гоббс.*</w:t>
            </w:r>
          </w:p>
          <w:p w:rsidR="00EB4F07" w:rsidRPr="00F3402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Секуляризация (обмирщение) сознания. *Культ Разума.* Франция — центр Просвещения. *Философские и политические идеи Ф. М. Вольтера, Ш. Л. Монтескье, Ж. Ж. Руссо. «Энциклопедия» (Д. Дидро, Ж. Д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3402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’Аламбер)*. </w:t>
            </w:r>
            <w:r w:rsidRPr="00F3402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2" w:type="dxa"/>
              <w:left w:w="113" w:type="dxa"/>
              <w:bottom w:w="142" w:type="dxa"/>
              <w:right w:w="113" w:type="dxa"/>
            </w:tcMar>
          </w:tcPr>
          <w:p w:rsidR="00EB4F07" w:rsidRPr="00F3402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схеме, какие новые черты проявились в европейской науке в XVII—XVIII вв.</w:t>
            </w:r>
          </w:p>
          <w:p w:rsidR="00EB4F07" w:rsidRPr="00F3402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смысл идеи «общественного договора», выдвинутой английскими мыслителями XVII в. </w:t>
            </w:r>
          </w:p>
          <w:p w:rsidR="00EB4F07" w:rsidRPr="00F3402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Излагать взгляды известных французских просветителей на государство, власть, религию и церковь.</w:t>
            </w:r>
          </w:p>
          <w:p w:rsidR="00EB4F07" w:rsidRPr="00F3402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*Представлять характеристику</w:t>
            </w: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одного из ведущих деятелей французского Просвещения (по выбору). *</w:t>
            </w:r>
          </w:p>
          <w:p w:rsidR="00EB4F07" w:rsidRPr="00F3402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издания «Энциклопедия, или Толковый словарь наук, искусств и ремесел». </w:t>
            </w:r>
          </w:p>
          <w:p w:rsidR="00EB4F07" w:rsidRPr="00F3402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на примерах особенности распространения идей Просвещения в отдельных странах. </w:t>
            </w:r>
          </w:p>
          <w:p w:rsidR="00EB4F07" w:rsidRPr="00F3402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*Анализировать с опорой на алгоритм учебных действий исторические тексты*</w:t>
            </w: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(фрагменты философских и публицистических сочинений, материалы переписки и др.) — *</w:t>
            </w: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 комментировать информацию.</w:t>
            </w:r>
            <w:r w:rsidRPr="00F34024">
              <w:t xml:space="preserve"> </w:t>
            </w:r>
            <w:r w:rsidRPr="00F3402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</w:t>
            </w:r>
          </w:p>
          <w:p w:rsidR="00EB4F07" w:rsidRPr="00F3402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F3402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чем был вызван интерес ряда европейских правителей к идеям Просвещения.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4F07" w:rsidRPr="00F3402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11737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Государства Европы в XVIII в.</w:t>
            </w:r>
          </w:p>
          <w:p w:rsidR="00EB4F07" w:rsidRPr="005E7284" w:rsidRDefault="00DC0F1B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Монархии в Европе XVIII в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.: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Великобритания в XVIII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Королевская власть и парламент. 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Тори и виги. </w:t>
            </w:r>
            <w:r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Предпосылки промышленного переворота в Англии. Технические изобретения и создание первых машин. Появление фабрик, замена ручного труда машинным.*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Социальные и экономические последствия промышленного переворота. Условия труда и быта фабричных рабочих. Движения протеста.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Луддизм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Франция в XVIII в.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Абсолютная монархия: политика сохранения старого порядка. Попытки проведения реформ. Королевская власть и сословия.</w:t>
            </w:r>
          </w:p>
          <w:p w:rsidR="00EB4F07" w:rsidRPr="00562BFC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Германские государства, монархия Габсбургов, итальянские земли в XVIII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Раздробленность Германии. Возвышение Пруссии. Фридрих II Великий. Австрия в XVIII в. Правление Марии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Терезии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и Иосифа II.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Реформы просвещенного абсолютизма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*Итальянские государства: политическая раздробленность.</w:t>
            </w:r>
          </w:p>
          <w:p w:rsidR="00EB4F07" w:rsidRPr="00562BFC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Усиление власти Габсбургов над частью итальянских земель*.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Характеризовать по плану основные формы государств в Европе XVIII в. </w:t>
            </w:r>
          </w:p>
          <w:p w:rsidR="00EB4F07" w:rsidRPr="00562BFC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Систематизировать* 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после предварительного анализа *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информацию*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основных мероприятиях политики «просвещенного абсолютизма» в отдельных европейских странах (государственное управление, социальные отношения, образование, религия и церковь).</w:t>
            </w:r>
          </w:p>
          <w:p w:rsidR="00EB4F07" w:rsidRPr="00562BFC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понятий: парламентская монархия, просвещенный абсолютизм, секуляризация, меркантилизм, протекционизм. </w:t>
            </w:r>
          </w:p>
          <w:p w:rsidR="00EB4F07" w:rsidRPr="00562BFC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*Высказывать и аргументировать оценку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 результатов политики «просвещенного абсолютизма» в европейских странах.</w:t>
            </w:r>
          </w:p>
          <w:p w:rsidR="00EB4F07" w:rsidRPr="00562BFC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самостоятельно или с помощью педагога, в чем выразилось изменение отношения к Церкви, религии в ряде европейских государств в XVIII 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 распределялась власть в парламентской монархии в Англии.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предпосылки промышленного переворота в Англии.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Называть, используя иллюстративный материал, важнейшие технические изобретения, способствовавшие переходу от мануфактуры к машинному производству.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промышленный переворот (революция), машинное производство,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луддизм</w:t>
            </w:r>
            <w:proofErr w:type="spellEnd"/>
            <w:r w:rsidRPr="005E7284"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  <w:t>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в чем состояли социальные последствия промышленного переворота в Англии.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Описывать, используя опорные слова, условия труда и быта горняков и фабричных рабочих.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борьбе промышленных рабочих за свои права.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почему после «блестящего правления» Людовика XIV Франция оказалась перед лицом значительных проблем в экономике, внутренней и внешней политике.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 xml:space="preserve">Рассказывать о попытках проведения реформ во Франции при Людовике XVI, объяснять, почему они не были доведены до конца.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Характеризовать по плану состав и статус «третьего сословия» во Франции, объяснять, почему не только низы, но и верхушка сословия были недовольны своим положением.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развитие германских государств в XVIII в. (политическое устройство, социальные отношения, экономика).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в чем выразилось усиление Пруссии в XVIII в., какими средствами прусские короли добивались этого.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характеристику</w:t>
            </w:r>
            <w:r w:rsidRPr="00562BFC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Фридриха II, его внутренней и внешней политики.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с помощью педагога на исторической карте владения австрийских Габсбургов в XVIII в., называть проживавшие там народы.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преобразованиях, проводившихся в правление Марии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Терезии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Иосифа II,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их значения.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политическое положение итальянских земель в XVIII в., используя историческую карту.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3292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Государства Пиренейского полуострова.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Испания: проблемы внутреннего развития, ослабление международных позиций. Реформы в правление Карла III.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98" w:type="dxa"/>
              <w:left w:w="113" w:type="dxa"/>
              <w:bottom w:w="113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по схеме о состоянии хозяйства и социальных отношениях в Испании XVIII 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реформы второй половины XVIII в. в Испании и Португалии (цели, инициаторы реформ, содержание, итоги).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в чем выразилось соперничество Испании и Великобритании в XVIII в. и чем оно завершилось.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после предварительного анализа, что способствовало распространению в американских колониях Испании и Португалии во второй половине XVIII в. идей борьбы за независимость от метрополий.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EB4F07" w:rsidRPr="005E7284" w:rsidRDefault="00DC0F1B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6412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Британские колонии в Северной Америке: борьба за независимость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DC0F1B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1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Создание английских колоний на американской земле. Состав европейских переселенцев. Складывание местного самоуправления.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Колонисты и индейцы. Южные и северные колонии: особенности экономического развития и социальных отношений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Итоги Войны за независимость. Конституция (1787). «Отцы-основатели».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Билль о правах (1791). Значение завоевания североамериканскими штатами независимости.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кто и почему направлялся в XVI—XVII вв. в английские колонии в Северной Америке.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порядки, устанавливавшиеся в колониях, объяснять, что в них отличалось от устоев Старого света.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развитии хозяйства в британских колониях в XVIII в., используя информацию исторической карты.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чем было вызвано обострение отношений между метрополией и населением колоний в 1760 — начале 1770-х гг.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привлекая карту, о ключевых событиях борьбы североамериканских колоний Великобритании за независимость. </w:t>
            </w:r>
          </w:p>
          <w:p w:rsidR="00EB4F07" w:rsidRPr="00562BFC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eastAsia="Times New Roma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Бостонское чаепитие, конгресс, «отцы-основатели», конфедерация, 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федерация</w:t>
            </w:r>
            <w:r w:rsidRPr="00562BFC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 xml:space="preserve">, 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президент</w:t>
            </w:r>
            <w:r w:rsidRPr="00562BFC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.</w:t>
            </w:r>
            <w:r w:rsidRPr="00562BFC">
              <w:rPr>
                <w:rFonts w:eastAsia="Times New Roman" w:cs="SchoolBookSanPin"/>
                <w:sz w:val="18"/>
                <w:szCs w:val="18"/>
                <w:lang w:eastAsia="ru-RU"/>
              </w:rPr>
              <w:t>*</w:t>
            </w:r>
          </w:p>
          <w:p w:rsidR="00EB4F07" w:rsidRPr="00562BFC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Называть документы, заложившие основы американского государства (Декларация независимости, Конституция, Билль о правах), характеризовать их основные положения.</w:t>
            </w:r>
          </w:p>
          <w:p w:rsidR="00EB4F07" w:rsidRPr="00562BFC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eastAsia="Times New Roman" w:cs="SchoolBookSanPin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Анализировать исторические тексты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*(фрагменты документов и др.), *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отрывки из работ историков</w:t>
            </w:r>
            <w:r w:rsidRPr="00562BFC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.</w:t>
            </w:r>
            <w:r w:rsidRPr="00562BFC">
              <w:rPr>
                <w:rFonts w:eastAsia="Times New Roman" w:cs="SchoolBookSanPin"/>
                <w:sz w:val="18"/>
                <w:szCs w:val="18"/>
                <w:lang w:eastAsia="ru-RU"/>
              </w:rPr>
              <w:t>*</w:t>
            </w:r>
          </w:p>
          <w:p w:rsidR="00EB4F07" w:rsidRPr="00562BFC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*Представлять характеристику руководителей борьбы североамериканских колоний за независимость (Т. </w:t>
            </w:r>
            <w:proofErr w:type="spellStart"/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Джефферсон</w:t>
            </w:r>
            <w:proofErr w:type="spellEnd"/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 Б. Франклин, Дж. Вашингтон — по выбору)*.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с помощью педагога об отношении европейских держав, в том числе России, к борьбе североамериканских колоний.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и значение победы североамериканских штатов в борьбе за независимость.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4F07" w:rsidRPr="005E7284" w:rsidRDefault="006B134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hyperlink r:id="rId37" w:history="1">
              <w:r w:rsidR="00DC0F1B"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http://www.hrono.ru/index.php</w:t>
              </w:r>
            </w:hyperlink>
          </w:p>
        </w:tc>
      </w:tr>
      <w:tr w:rsidR="00EB4F07" w:rsidRPr="005E7284" w:rsidTr="00C638B6">
        <w:trPr>
          <w:gridAfter w:val="4"/>
          <w:wAfter w:w="16584" w:type="dxa"/>
          <w:trHeight w:val="7246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Французская революция конца XVIII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Причины революции. Хронологические рамки и основные этапы революции. Начало революции: решения депутатов и действия парижан. Декларация прав 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человека и гражданина. *Политические течения и деятели революции (Ж. Дантон, Ж.-П. Марат). Переход от монархии 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к республике. </w:t>
            </w:r>
            <w:proofErr w:type="spellStart"/>
            <w:r w:rsidRPr="00562BFC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Варенн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ский</w:t>
            </w:r>
            <w:proofErr w:type="spellEnd"/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кризис.* Начало войн против европейских монархов. Казнь короля. *Вандея.*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Политическая борьба в годы республики.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Конвент и «революционный порядок управления». Комитет обще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ственного спасения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.</w:t>
            </w:r>
            <w:r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М. Робеспьер. Террор. Отказ от основ «старого мира»: культ разума, борьба против церкви, новый календарь. </w:t>
            </w:r>
            <w:r w:rsidRPr="00562BFC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*Термидорианский переворот (27 июля 1794 г.)*.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Учреждение Директории. Наполеон Бонапарт. Государственный переворот 18—19 брюмера (ноябрь 1799 г.). Установление режима консульства. Итоги и значение революции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обострения социальной напряженности во Франции в 1780-е гг.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событиях 1789 г. в Париже, положивших начало революции.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pacing w:val="-1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iCs/>
                <w:spacing w:val="-1"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pacing w:val="-1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 xml:space="preserve"> об основных этапах и ключевых событиях революции 1789—1799 гг. (в форме хроники, таблицы).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основные положения «Декларации прав человека и гражданина», раскрывать их значение.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основные политические течения Французской революции, называть их идеологов и лидеров.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  <w:t>Объяснять значение понятий и терминов: Национальное собрание, Учредительное собрание, Законодательное собрание, декрет, жирондисты, монтаньяры, якобинцы, санкюлоты, «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  <w:t>вареннский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pacing w:val="-2"/>
                <w:sz w:val="18"/>
                <w:szCs w:val="18"/>
                <w:lang w:eastAsia="ru-RU"/>
              </w:rPr>
              <w:t xml:space="preserve"> кризис», Национальный конвент, Комитет общественного спасения, Вандея, террор, Директория, переворот 18 брюмера, режим консульства.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об основных преобразованиях, проведенных в годы революции в сферах политики, экономики, социальных отношений, религии, культуры,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их значения.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отношение ведущих европейских держав к революционным событиям во Франции.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войнах революционной Франции, используя историческую карту. </w:t>
            </w:r>
          </w:p>
          <w:p w:rsidR="00EB4F07" w:rsidRPr="00562BFC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Анализировать с опорой на алгоритм документы*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революции (извлекать информацию, характеризовать сущность и значение содержащихся в документе положений).</w:t>
            </w:r>
          </w:p>
          <w:p w:rsidR="00EB4F07" w:rsidRPr="00562BFC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62BF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*Подготовить и представить сообщение </w:t>
            </w:r>
            <w:r w:rsidRPr="00562BFC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 одном из известных деятелей Французской революции конца XVIII в. (по выбору).*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заключалась сущность переворота 18 брюмера 1799 г.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>Характеризовать по плану итоги и значение Великой Французской революции конца XVIII в., объяснять, почему события революции по-разному оценивались их современниками и затем историками.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4F07" w:rsidRPr="005E7284" w:rsidRDefault="006B134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hyperlink r:id="rId38" w:history="1">
              <w:r w:rsidR="00DC0F1B"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http://www.hrono.ru/index.php</w:t>
              </w:r>
            </w:hyperlink>
          </w:p>
        </w:tc>
      </w:tr>
      <w:tr w:rsidR="00EB4F07" w:rsidRPr="005E7284" w:rsidTr="00C638B6">
        <w:trPr>
          <w:gridAfter w:val="4"/>
          <w:wAfter w:w="16584" w:type="dxa"/>
          <w:trHeight w:val="504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EB4F07" w:rsidRPr="005E7284" w:rsidRDefault="0011690A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475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Европейская культура в XVIII в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EB4F07" w:rsidRPr="005E7284" w:rsidRDefault="0011690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EB4F07"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Развитие науки. Новая картина мира в трудах математиков, физиков, астрономов. Достижения в естественных науках и медицине. Продолжение географических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открытий. Распространение образования. Литература XVIII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Рассказывать. используя иллюстративный материал, о наиболее значительных достижениях европейской науки XVIII в. — физики, математики, естествознания (называть имена ученых и их открытия).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карте маршруты географических экспедиций и места открытий, совершенных европейскими, в том числе российскими, путешественниками и мореплавателями в XVIII в.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Представлять с помощью педагога сообщение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одном из известных европейских исследователей новых земель (по выбору).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после предварительного анализа, какие успехи в развитии образования в европейских странах были достигнуты в «век Просвещения» (в том числе в России).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об основных жанрах европейской литературы XVIII в., называть известные произведения.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Показывать, используя иллюстрации учебника и Интернет-ресурсы, в чем заключались основные художественные особенности классицизма и барокко.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выразилось усиление светского начала в литературе и художественной культуре XVIII в.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Называть источники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рассказывающие о повседневной жизни разных слоев населения в Европе XVIII в., 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определять характер и ценность содержащейся в них информации.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Составлять описание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«одного дня из жизни» представителей разных слоев европейского общества (в форме презентации, проектной работы).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342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Междунаро-дные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 отношения в XVIII в.</w:t>
            </w:r>
          </w:p>
          <w:p w:rsidR="00EB4F07" w:rsidRPr="005E7284" w:rsidRDefault="0011690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0,5</w:t>
            </w:r>
            <w:r w:rsidR="00EB4F07"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Проблемы европейского баланса сил и дипломатия. Участие России в международных отношениях в XVIII в. Северная война (1700—1721). Династические войны «за наследство». Семилетняя война (1756—1763). Разделы Речи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Посполитой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Войны антифранцузских коалиций против революционной Франции. Колониальные захваты европейских держав.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57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какие государства и в силу каких причин определяли баланс сил в Европе в XVIII в.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когда и почему в XVIII в. возникали «войны за наследство».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участие России в крупных международных событиях XVIII в. (Северная война, Семилетняя война, разделы Польши).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Семилетней войне (1756—1763), используя историческую карту (причины; основные участники и их цели в войне; территория боевых действий; ключевые сражения; итоги).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с помощью педагога внутренние и внешнеполитические предпосылки разделов Речи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Посполитой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 показывать на исторической карте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территории, отошедшие к трем государствам — участникам разделов.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какое место в международных отношениях XVIII в.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занимала борьба европейских держав за колониальные владения.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659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5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Страны Востока в XVIII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EB4F07" w:rsidRPr="005E7284" w:rsidRDefault="0011690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EB4F07"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ч.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5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 w:rsidRPr="00613C94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Османская империя</w:t>
            </w:r>
            <w:r w:rsidRPr="00613C9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: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от могущества к упадку. Положение населения. Попытки проведения реформ; </w:t>
            </w:r>
            <w:r w:rsidRPr="00AD3C81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*Селим III*.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613C94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Индия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Ослабление империи Великих Моголов. Борьба европейцев за владения в Индии. Утверждение британского владычества.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613C94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Китай</w:t>
            </w:r>
            <w:r w:rsidRPr="00613C9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Империя Цин в XVIII в.: власть маньчжурских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императоров, система управления страной. Внешняя политика империи Цин; отношения с Россией. «Закрытие» Китая для иноземцев.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613C94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Япония в XVIII в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Сегуны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дайме. Положение сословий. </w:t>
            </w:r>
          </w:p>
          <w:p w:rsidR="00EB4F07" w:rsidRPr="00613C9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613C94">
              <w:rPr>
                <w:rFonts w:ascii="SchoolBookSanPin Cyr" w:eastAsia="Times New Roman" w:hAnsi="SchoolBookSanPin Cyr" w:cs="SchoolBookSanPin Cyr"/>
                <w:bCs/>
                <w:iCs/>
                <w:sz w:val="18"/>
                <w:szCs w:val="18"/>
                <w:lang w:eastAsia="ru-RU"/>
              </w:rPr>
              <w:t>Культура стран Востока в XVIII в</w:t>
            </w:r>
            <w:r w:rsidRPr="00613C94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5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3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3"/>
                <w:sz w:val="18"/>
                <w:szCs w:val="18"/>
                <w:lang w:eastAsia="ru-RU"/>
              </w:rPr>
              <w:t xml:space="preserve">Давать описание территории и состава населения Османской империи в XVIII в., используя карту. Рассказывать о попытках проведения реформ в Османском государстве в XVIII в., их результатах.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Раскрывать, что свидетельствовало о кризисном положении Османской империи в конце XVIII 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Pr="00613C9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сообщение на тему «Османская империя и европейские державы в XVIII в.».*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чем была вызвана серия русско-турецких войн в XVIII в., каковы были их итоги.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используя историческую карту, о крупнейших государствах, существовавших на территории Индостана в XVIII в., их отношениях друг с другом.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как и почему британцы одержали победу в соперничестве европейских колонизаторов за господство в Индии.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колониальные порядки, установленные в Индии британцами.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как было организовано управление обширной китайской империей при императорах династии Цин.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Характеризовать, используя историческую карту, внешнюю политику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Цинской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империи в XVIII в., ее отношения с Россией.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что побудило правителей Китая установить в середине XVIII в. режим изоляции.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как в японском государстве распределялась власть между императором,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сегуном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дайме.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3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-3"/>
                <w:sz w:val="18"/>
                <w:szCs w:val="18"/>
                <w:lang w:eastAsia="ru-RU"/>
              </w:rPr>
              <w:t>Называть основные сословия, существовавшие в Японии в XVIII в., характеризовать их статус, имущественное положение, обязанности.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последствия политики самоизоляции Японии, проводившейся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сегунами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Токугава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достижениях культуры народов Востока в XVIII в., привлекая иллюстрации учебника и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интернет-ресурсы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6949A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суждение</w:t>
            </w:r>
            <w:r w:rsidRPr="006949A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причинах увлечения восточной культурой в Европе XVIII в., о том, какие достоинства произведений восточной культуры привлекали европейцев.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4F07" w:rsidRPr="005E7284" w:rsidRDefault="006B134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3"/>
                <w:sz w:val="18"/>
                <w:szCs w:val="18"/>
                <w:lang w:eastAsia="ru-RU"/>
              </w:rPr>
            </w:pPr>
            <w:hyperlink r:id="rId39" w:history="1">
              <w:r w:rsidR="0011690A"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http://www.hrono.ru/index.php</w:t>
              </w:r>
            </w:hyperlink>
          </w:p>
        </w:tc>
      </w:tr>
      <w:tr w:rsidR="00EB4F07" w:rsidRPr="005E7284" w:rsidTr="00C638B6">
        <w:trPr>
          <w:gridAfter w:val="4"/>
          <w:wAfter w:w="16584" w:type="dxa"/>
          <w:trHeight w:val="39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Обобщение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EB4F07" w:rsidRPr="005E7284" w:rsidRDefault="0011690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Историческое и культурное наследие XVIII 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60"/>
        </w:trPr>
        <w:tc>
          <w:tcPr>
            <w:tcW w:w="9356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История России. Россия в конце XVII — XVIII в.: от царства к империи </w:t>
            </w:r>
            <w:r w:rsidR="0011690A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14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pacing w:val="-1"/>
                <w:sz w:val="18"/>
                <w:szCs w:val="18"/>
                <w:lang w:eastAsia="ru-RU"/>
              </w:rPr>
              <w:t>Введение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1293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Россия в эпоху преобразований Петра I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EB4F07" w:rsidRPr="005E7284" w:rsidRDefault="0011690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2</w:t>
            </w:r>
            <w:r w:rsidR="00EB4F07"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 xml:space="preserve">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949A2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Причины и предпосылки преобразований.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Россия и страны Европы в конце XVII в.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Воцарение Петра I. Борьба за власть. Великое посольство.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949A2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Экономическая политика.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Развитие промышленности. </w:t>
            </w:r>
            <w:r w:rsidRPr="006949A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*Строительство мануфактур. Создание металлургической базы на Урале.*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Развитие транспортных коммуникаций. Создание новой налоговой системы.</w:t>
            </w:r>
          </w:p>
          <w:p w:rsidR="00EB4F07" w:rsidRPr="006949A2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Социальная политика*</w:t>
            </w:r>
            <w:r w:rsidRPr="00761457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>.</w:t>
            </w:r>
            <w:r w:rsidRPr="006949A2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Положение различных сословий России. Консолидация дворянского сословия, усиление его роли в управлении страной. </w:t>
            </w:r>
          </w:p>
          <w:p w:rsidR="00EB4F07" w:rsidRPr="006949A2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Реформы управления*.</w:t>
            </w:r>
            <w:r w:rsidRPr="006949A2"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Реформирование центрального и местного управления. Новая столица.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Создание регулярной армии</w:t>
            </w: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6949A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,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военно-морского флота. </w:t>
            </w:r>
          </w:p>
          <w:p w:rsidR="00EB4F07" w:rsidRPr="006949A2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Церковная реформа*.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Упразднение патриаршества. Создание Синода.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Оппозиция преобразованиям Петра I*.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Социальные движения. Аристократическая оппозиция.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Cs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76145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Внешняя политика*</w:t>
            </w:r>
            <w:r w:rsidRPr="0076145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Азовские походы. Северная война.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Прутский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и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Персидский походы Петра I.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Ништадтский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мир со Швецией. Провозглашение России империей.</w:t>
            </w:r>
          </w:p>
          <w:p w:rsidR="00EB4F07" w:rsidRPr="00B96B17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B96B1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Преобразования Петра I в культуре.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Развитие светских начал в культуре. Просвещение и наука. Открытие Академии наук. Технические новшества. Литература, архитектура, изобразительное искусство. Градостроительство по европейскому образцу.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B96B1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Изменение дворянского быта. «Юности честное зерцало».*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B96B1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Итоги и значение петровских преобразований.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0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Характеризовать с опорой на алгоритм географическое положение России на рубеже XVII—XVIII вв., опираясь на историческую карту, раскрывать влияние географического фактора на развитие экономики страны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Давать по плану сравнительную характеристику международного положения России в начале и в конце XVII 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Сопоставлять государственный, политический, социально-экономический строй России и европейских государств в конце XVII в., выявляя общие черты и различия.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6949A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абсолютизм</w:t>
            </w:r>
            <w:r w:rsidRPr="006949A2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 xml:space="preserve">, </w:t>
            </w:r>
            <w:r w:rsidRPr="006949A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модернизация*</w:t>
            </w:r>
            <w:r w:rsidRPr="006949A2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 xml:space="preserve">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состояли причины и предпосылки преобразований.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развитие экономики России в первой четверти XVIII в. (на основе информации учебника и карты).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 и терминов: приписные крестьяне, посессионные крестьяне, протекционизм, меркантилизм, подушная перепись, крепостная мануфактура, фискал.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Разъяснять сущность системы налогообложения в петровское время.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76145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ь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в виде схемы информацию о социальной структуре российского общества в первой четверти XVIII в., характеризовать правовое положение основных социальных групп.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переменах в положении дворянства на основе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76145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анализа документов </w:t>
            </w:r>
            <w:r w:rsidRPr="0076145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помощью педагога</w:t>
            </w:r>
            <w:r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(Табель о рангах, Указ о единонаследии и др.).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сенат, коллегии, губерния, Генеральный регламент, Табель о рангах, ратуша, магистрат, гильдия.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76145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материал о реформах государственного управления в петровскую эпоху.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76145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*Сравнивать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аппарат управления при Петре I и в допетровскую эпоху.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76145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значения создания регулярной армии и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военноморского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флота при Петре I.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понятия: гвардия, рекрутский набор.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термины: конфессия, Синод.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Раскрывать значение упразднения патриаршества.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социальных выступлениях в петровскую эпоху, привлекая информацию карты.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оппозиции Петру I (в виде развернутого плана, тезисов).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основные направления внешней политики России в петровскую эпоху.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Северной войне 1700—1721 гг. (причины, участники, ключевые события, итоги).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сражениях Северной войны, используя информацию учебника, карты, визуальные источники.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алгоритм международное положение России к концу правления Петра.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дворянская культура, ассамблея.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нововведения в разных областях культуры в петровскую эпоху с использованием визуальных и письменных источников («Юности честное зерцало», указы Петра I, отрывки из сочинений историков и др.).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Осуществлять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поиск информации*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на образовательных сайтах о градостроительстве в петровскую эпоху.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характеристику с помощью педагога</w:t>
            </w:r>
            <w:r w:rsidRPr="00B96B1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*(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исторический портрет) Петра I,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суждения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его личности и деятельности.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Излагать точки зрения историков о причинах, предпосылках, итогах и значении петровских преобразований.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Участвовать в обсуждении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вопроса о значении петровских преобразований для развития России, высказывать и аргументировать свое мнение.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lastRenderedPageBreak/>
              <w:t>Обобщение</w:t>
            </w:r>
          </w:p>
          <w:p w:rsidR="00EB4F07" w:rsidRPr="005E7284" w:rsidRDefault="0011690A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(-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6002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Россия после Петра I. Дворцовые перевороты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EB4F07" w:rsidRPr="005E7284" w:rsidRDefault="0011690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2</w:t>
            </w:r>
            <w:r w:rsidR="00EB4F07" w:rsidRPr="005E7284"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 xml:space="preserve"> </w:t>
            </w:r>
            <w:r w:rsidR="00EB4F07"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B96B1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2"/>
                <w:sz w:val="18"/>
                <w:szCs w:val="18"/>
                <w:lang w:eastAsia="ru-RU"/>
              </w:rPr>
              <w:t>Начало дворцовых переворотов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pacing w:val="-2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 Причины дворцовых переворотов после смерти Петра I. Создание Верховного тайного совета. Фаворитизм. Приход к власти Анны Иоанновны. «Кабинет министров» и управление империей. Укрепление границ России на южных рубежах. Война с Османской империей.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B96B17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Правление Елизаветы Петровны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Развитие внутреннего рынка: ликвидация внутренних таможен. Создание Дворянского и Купеческого банков. Основание Московского университета. Участие России в Семилетней войне.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E2E70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Петр III.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Манифест о вольности дворянской.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Переворот 28 июня 1762 г.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причины дворцовых переворотов.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дворцовых переворотах (даты, участники, результаты</w:t>
            </w:r>
            <w:r w:rsidRPr="005E7284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).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Верховный тайный совет, дворцовые перевороты, фаворитизм. </w:t>
            </w:r>
          </w:p>
          <w:p w:rsidR="00EB4F07" w:rsidRPr="00B96B17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B96B1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Проводить анализ по плану «Кондиций </w:t>
            </w:r>
            <w:proofErr w:type="spellStart"/>
            <w:r w:rsidRPr="00B96B1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верховников</w:t>
            </w:r>
            <w:proofErr w:type="spellEnd"/>
            <w:r w:rsidRPr="00B96B1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» как исторического документа. </w:t>
            </w:r>
          </w:p>
          <w:p w:rsidR="00EB4F07" w:rsidRPr="00B96B17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 w:rsidRPr="00B96B1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роли фаворитов в управлении и политике России после Петра I.*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информацию карты, об укреплении южных границ России в 1730-е гг.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B96B1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характеристику с помощью педагога*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(исторический портрет Анны Иоанновны и Елизаветы Петровны).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4E2E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экономической и финансовой политики Елизаветы Петровны, ее результатов.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создания Московского университета.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4E2E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Семилетней войне и участии в ней России (причины, участники, ключевые сражения российской армии, итоги).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4E2E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Проводить анализ с опорой на алгоритм </w:t>
            </w:r>
            <w:r w:rsidRPr="004E2E70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Манифеста о вольности дворянской как исторического документа, </w:t>
            </w:r>
            <w:r w:rsidRPr="004E2E70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суждение*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 его значении.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причины переворота 28 июня 1762 г.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EB4F07" w:rsidRPr="005E7284" w:rsidRDefault="0011690A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14255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Россия в 1760—1790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noBreakHyphen/>
              <w:t>х гг. Правление Екатерины II и Павла I</w:t>
            </w:r>
          </w:p>
          <w:p w:rsidR="00EB4F07" w:rsidRPr="005E7284" w:rsidRDefault="0011690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6ч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11906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Внутренняя политика Екатерины II. Личность императрицы.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«Просвещенный абсолютизм», его особенности в России. Уложенная комиссия. Экономическая и финансовая политика правительства. Начало выпу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ска ассигнаций. Отме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 монополий. Вольное экономическое общество. Губернская реформа. Жалованные грамоты дворянству и городам. Положение сословий.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Национальная политика и народы России в XVIII в. </w:t>
            </w:r>
            <w:r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*Унификация управления на окраинах империи. Укрепление начал толерантности и веротерпимости по отношению к </w:t>
            </w:r>
            <w:proofErr w:type="spellStart"/>
            <w:r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неправославным</w:t>
            </w:r>
            <w:proofErr w:type="spellEnd"/>
            <w:r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и нехристианским конфессиям. Башкирские восстания. Формирование черты оседлости.*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11906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Экономическое развитие России во второй половине XVIII в.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Крестьяне: крепостные, государственные, монастырские. Условия жизни крепостной деревни. Права помещика по отношению к своим крепостны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м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Барщинное и оброчное хозяйство. Роль крепостного строя в экономике страны.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Роль государства, купечества, помещиков в развитии промышленности. Развитие крестьянских промыслов. Рост текстильной промышленности. Начало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известных предпринимательских династий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Внутренняя и внешняя торговля</w:t>
            </w:r>
            <w:r w:rsidRPr="005E7284">
              <w:rPr>
                <w:rFonts w:ascii="SchoolBookSanPin" w:eastAsia="Times New Roman" w:hAnsi="SchoolBookSanPin" w:cs="SchoolBookSanPin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Торговые пути внутри страны. Ярмарки и их роль во внутренней торговле. </w:t>
            </w:r>
          </w:p>
          <w:p w:rsidR="00EB4F07" w:rsidRPr="005E7284" w:rsidRDefault="00EB4F07" w:rsidP="00343BAA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11906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Обострение социальных противоречий.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Восстание под предводительством Емельяна Пугачева. Влияние восстания на внутреннюю политику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Представлять по плану характеристику личности и деятельности Екатерины II.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</w:t>
            </w:r>
            <w:r w:rsidRPr="0041190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*«</w:t>
            </w:r>
            <w:r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просвещенный абсолютизм»*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Уложенная комиссия, Вольное экономическое общество, секуляризация.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Извлекать информацию</w:t>
            </w:r>
            <w:r w:rsidRPr="0041190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из «Наказа» Екатерины II, выявлять особенности «просвещенного абсолютизма» в России.*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в виде схемы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систему местного управления по губернской реформе.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участия сословных представителей в местном самоуправлении России в конце XVIII 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Показывать на карте территории расселения народов в Российской империи в XVIII 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национальную и религиозную политику власти в правление Екатерины II.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причины выступлений, имевших национальную направленность.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41190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об экономических районах и развитии экономики страны при Екатерине II, используя информацию учебника и карты.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*Сравнивать после предварительного анализа</w:t>
            </w:r>
            <w:r w:rsidRPr="0041190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экономическую и социальную политику Петра I и Екатерины II, выявлять общие черты и различия.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положение российского крепостного крестьянства с привлечением материала книги А.Н. Радищева «Путешествие из Петербурга в Москву».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Проводить с помощью педагога анализ исторических документов*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(Жалованные грамоты дворянству и городам и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др.) для выявления прав и обязанностей дворянства и городского сословия.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pacing w:val="-1"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iCs/>
                <w:spacing w:val="-1"/>
                <w:sz w:val="18"/>
                <w:szCs w:val="18"/>
                <w:lang w:eastAsia="ru-RU"/>
              </w:rPr>
              <w:t>Участвовать в подготовке проекта*</w:t>
            </w:r>
            <w:r w:rsidRPr="005E7284">
              <w:rPr>
                <w:rFonts w:ascii="SchoolBookSanPin Cyr" w:eastAsia="Times New Roman" w:hAnsi="SchoolBookSanPin Cyr" w:cs="SchoolBookSanPin Cyr"/>
                <w:spacing w:val="-1"/>
                <w:sz w:val="18"/>
                <w:szCs w:val="18"/>
                <w:lang w:eastAsia="ru-RU"/>
              </w:rPr>
              <w:t xml:space="preserve"> «Известные предпринимательские династии» (в том числе на материале истории региона).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Показывать на карте важнейшие торговые пути, местоположение крупнейших российских ярмарок.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оказывать на карте территорию, раскрывать причины, ход, итоги, значение восстания под предводительством Е. И. Пугачева.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по шаблону характеристику Е. И. Пугачева. </w:t>
            </w:r>
          </w:p>
          <w:p w:rsidR="00EB4F07" w:rsidRPr="005E7284" w:rsidRDefault="00EB4F07" w:rsidP="00343BAA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после анализа, в чем состояло влияние восстания под руководством Пугачева на внутреннюю политику, общественную жизнь.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4F07" w:rsidRPr="005E7284" w:rsidRDefault="006B134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hyperlink r:id="rId40" w:history="1">
              <w:r w:rsidR="0011690A"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http://www.hrono.ru/index.php</w:t>
              </w:r>
            </w:hyperlink>
          </w:p>
        </w:tc>
      </w:tr>
      <w:tr w:rsidR="00EB4F07" w:rsidRPr="005E7284" w:rsidTr="00C638B6">
        <w:trPr>
          <w:gridAfter w:val="4"/>
          <w:wAfter w:w="16584" w:type="dxa"/>
          <w:trHeight w:val="10223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411906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Внешняя политика России второй половины XVIII в. Борьба России за выход к Черному морю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Новороссией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Строительство новых городов и портов. Основание Пятигорска, Севастополя, Одессы, Херсона. Г. А. Потемкин.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Участие России в разделах Речи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Посполитой</w:t>
            </w:r>
            <w:proofErr w:type="spellEnd"/>
            <w:r w:rsidRPr="005E7284">
              <w:rPr>
                <w:rFonts w:ascii="SchoolBookSanPin" w:eastAsia="Times New Roman" w:hAnsi="SchoolBookSanPin" w:cs="SchoolBookSanPin"/>
                <w:b/>
                <w:bCs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Calibri" w:eastAsia="Times New Roman" w:hAnsi="Calibri" w:cs="SchoolBookSanPin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411906">
              <w:rPr>
                <w:rFonts w:ascii="Calibri" w:eastAsia="Times New Roman" w:hAnsi="Calibri" w:cs="SchoolBookSanPin"/>
                <w:b/>
                <w:bCs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Первый, второй и третий разделы. Борьба поляков за национальную независимость.*</w:t>
            </w:r>
          </w:p>
          <w:p w:rsidR="00EB4F07" w:rsidRPr="0041190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411906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 xml:space="preserve">Россия при Павле I.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Личность Павла I. Основные принципы внутренней политики Павла I. Укрепление абсолютизма. Ограничение дворянских привилегий.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Указы о престолонаследии и о «трехдневной барщине». Политика Павла I по отношению к дворянству.*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Внешняя политика. Участие России в борьбе с революционной Францией.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Итальянский и Швей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царский походы А. В. Суворова. Действия эскадры Ф. Ф. Ушакова в Средиземном море.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Причины дворцового переворота 11 марта 1801 г.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 русско-турецких войнах второй половины XVIII в. (даты, участники, ключевые сражения, итоги).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характеристику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 шаблону личности и деятельности П. А. Румянцева, А. В. Суворова, Ф. Ф. Ушакова, Г. А. Потемкина.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Высказывать и обосновывать суждения о причинах побед русских войск.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с опорой на карту об освоении новых территорий, присоединенных в ходе русско-турецких войн.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Давать с помощью педагога оценку итогам внешней политики и международному положению России в конце правления Екатерины II.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Систематизировать информацию об участии России, наряду с Австро-Венгрией и Пруссией, в разделах Речи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Посполитой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характеристику по алгоритму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(исторический портрет) Павла I.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внутреннюю и внешнюю политику Павла I,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называть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основные мероприятия.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Давать оценку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с помощью педагога политике Павла в отношении дворянства и крестьянства на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41190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основе анализа документов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(указы о престолонаследии, о «трехдневной барщине» и др.).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об Итальянском и Швейцарском походах А. В. Суворова, действиях русской эскадры в Средиземном море (с привлечением материала курса всеобщей истории).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заговора против Павла I.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B4F07" w:rsidRPr="005E7284" w:rsidRDefault="006B134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hyperlink r:id="rId41" w:history="1">
              <w:r w:rsidR="0011690A"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http://www.hrono.ru/index.php</w:t>
              </w:r>
            </w:hyperlink>
          </w:p>
        </w:tc>
      </w:tr>
      <w:tr w:rsidR="00EB4F07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lastRenderedPageBreak/>
              <w:t>Обобщение</w:t>
            </w:r>
          </w:p>
          <w:p w:rsidR="00EB4F07" w:rsidRPr="005E7284" w:rsidRDefault="0011690A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1719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Культурное пространство Российской империи в XVIII в.</w:t>
            </w:r>
          </w:p>
          <w:p w:rsidR="00EB4F07" w:rsidRPr="005E7284" w:rsidRDefault="0011690A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b/>
                <w:sz w:val="18"/>
                <w:szCs w:val="18"/>
                <w:lang w:eastAsia="ru-RU"/>
              </w:rPr>
              <w:t>1 ч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Российская общественная мысль, публицистика и литература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Влияние идей Просвещения. Литература народов России в XVIII в.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A1306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Первые журналы, их издатели и авторы. Н. И. Новиков.*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Произведения 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А. П. </w:t>
            </w:r>
            <w:r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A1306A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Сумарокова, Г. Р. Державина, Д. И. Фонвизина. А. Н. Радищев и его «Путешествие из Петербурга в Москву»*.</w:t>
            </w:r>
          </w:p>
          <w:p w:rsidR="00EB4F07" w:rsidRPr="00557637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Русская культура и культура народов России в XVIII в. Развитие светской культуры после преобразований Петра I.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Распространение в России стилей и жанров европейской художественной культуры. Культура и быт российских сословий.*</w:t>
            </w:r>
          </w:p>
          <w:p w:rsidR="00EB4F07" w:rsidRPr="00557637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*Дворянство: жизнь и быт дворянской усадьбы. Духовенство. Купечество. Крестьянство.*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Российская наука в XVIII в. Академия наук в Петербурге.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М. В. Ломоносов и его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роль в становлении российской науки и образования. Географические экспедиции. Вторая Камчатская экспедиция. Освоение Аляски и Северо-Западного побережья Америки. Образование в России в XVIII в. Московский универси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тет — первый россий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ский университет.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Русская архитектура XVIII в.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Строитель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ство Петербурга, фор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мирование его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городского плана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5763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*Переход к классицизму. В. И. Баженов, М. Ф. Казаков.*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Изобразительное искусство, его выдающиеся мастера и произведения. Академия художеств в Петербурге. Расцвет жанра парадного портрета в середине XVIII 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Характеризовать направления общественной мысли в России в XVIII в.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A1306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Сравнивать*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идеи европейского Просвещения и общественные идеи в России в XVIII в.,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A1306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выявлять общие черты и особенности.*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барокко, рококо, классицизм, сентиментализм.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основные стили и жанры художественной культуры, раскрывать их особенности на конкретных примерах.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A1306A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описание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памятников культуры XVIII в. (в том числе региональных).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57637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5763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Участвовать с помощью педагога в подготовке проектов*</w:t>
            </w:r>
            <w:r w:rsidRPr="0055763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«Дворянская усадьба», «Быт крепостной деревни». </w:t>
            </w:r>
          </w:p>
          <w:p w:rsidR="00EB4F07" w:rsidRPr="00557637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5763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*Высказывать и обосновывать суждения*</w:t>
            </w:r>
            <w:r w:rsidRPr="00557637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образе жизни, мировоззрении, жизненных ценностях дворянства, купечества, духовенства и крестьянства.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предпосылки становления российской науки в XVIII в.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Высказывать и обосновывать суждения о роли Академии наук, Московского университета в развитии российского образования и науки.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основные направления развития российской науки на конкретных примерах.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с опорой на план характеристику личности и научной деятельности М. В. Ломоносова.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5763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в виде схемы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 характеризовать систему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образования в России в конце XVIII в. </w:t>
            </w:r>
          </w:p>
          <w:p w:rsidR="00EB4F07" w:rsidRPr="005E7284" w:rsidRDefault="006B134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hyperlink r:id="rId42" w:history="1">
              <w:r w:rsidR="0011690A"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http://www.hrono.ru/index.php</w:t>
              </w:r>
            </w:hyperlink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</w:p>
          <w:p w:rsidR="00EB4F07" w:rsidRPr="00DA656D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по шаблону и используя иллюстративный материал, описание</w:t>
            </w:r>
            <w:r w:rsidRPr="00DA656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*Петербурга при Петре I и Екатерине II. </w:t>
            </w:r>
          </w:p>
          <w:p w:rsidR="00EB4F07" w:rsidRPr="00DA656D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*Характеризовать* </w:t>
            </w:r>
            <w:r w:rsidRPr="00DA656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 плану творчество выдающихся архитекторов и художников, приводить примеры их произведений. </w:t>
            </w:r>
          </w:p>
          <w:p w:rsidR="00EB4F07" w:rsidRPr="00DA656D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*Составлять по шаблону описание* </w:t>
            </w:r>
            <w:r w:rsidRPr="00DA656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памятников различных архитектурных стилей, построенных в XVIII в. в столицах и крупных городах (в том числе в своем регионе), </w:t>
            </w:r>
            <w:r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различать</w:t>
            </w:r>
            <w:r w:rsidRPr="00DA656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них национальные и европейские традиции.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DA656D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*Участвовать с помощью педагога в подготовке проектов*</w:t>
            </w:r>
            <w:r w:rsidRPr="00DA656D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посвященных выдающимся деятелям российской культуры XVIII 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4F07" w:rsidRPr="005E7284" w:rsidRDefault="006B1340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hyperlink r:id="rId43" w:history="1">
              <w:r w:rsidR="0011690A">
                <w:rPr>
                  <w:rStyle w:val="af1"/>
                  <w:rFonts w:ascii="Arial" w:hAnsi="Arial" w:cs="Arial"/>
                  <w:color w:val="27638C"/>
                  <w:shd w:val="clear" w:color="auto" w:fill="F9F8EF"/>
                </w:rPr>
                <w:t>http://www.hrono.ru/index.php</w:t>
              </w:r>
            </w:hyperlink>
          </w:p>
        </w:tc>
      </w:tr>
      <w:tr w:rsidR="00EB4F07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Обобщение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. (1 ч.) 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Историческое и культурное наследие XVIII в. в истории России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60"/>
        </w:trPr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142" w:type="dxa"/>
              <w:left w:w="113" w:type="dxa"/>
              <w:bottom w:w="113" w:type="dxa"/>
              <w:right w:w="113" w:type="dxa"/>
            </w:tcMar>
            <w:vAlign w:val="center"/>
          </w:tcPr>
          <w:p w:rsidR="00EB4F07" w:rsidRPr="00D11ED1" w:rsidRDefault="00EB4F07" w:rsidP="005E7284">
            <w:pPr>
              <w:widowControl w:val="0"/>
              <w:suppressAutoHyphens/>
              <w:autoSpaceDE w:val="0"/>
              <w:autoSpaceDN w:val="0"/>
              <w:adjustRightInd w:val="0"/>
              <w:spacing w:before="240" w:after="0" w:line="24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</w:pPr>
            <w:r w:rsidRPr="00D11ED1"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  <w:t xml:space="preserve">9 КЛАСС, </w:t>
            </w:r>
            <w:r w:rsidR="0011690A">
              <w:rPr>
                <w:rFonts w:ascii="Times New Roman" w:eastAsia="Times New Roman" w:hAnsi="Times New Roman" w:cs="Times New Roman"/>
                <w:b/>
                <w:color w:val="000000"/>
                <w:position w:val="6"/>
                <w:sz w:val="28"/>
                <w:szCs w:val="28"/>
                <w:lang w:eastAsia="ru-RU"/>
              </w:rPr>
              <w:t>34 часа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D11ED1" w:rsidRDefault="00EB4F07" w:rsidP="005E7284">
            <w:pPr>
              <w:widowControl w:val="0"/>
              <w:suppressAutoHyphens/>
              <w:autoSpaceDE w:val="0"/>
              <w:autoSpaceDN w:val="0"/>
              <w:adjustRightInd w:val="0"/>
              <w:spacing w:before="240" w:after="0" w:line="24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position w:val="6"/>
                <w:sz w:val="28"/>
                <w:szCs w:val="2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22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  <w:vAlign w:val="center"/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 xml:space="preserve">Всеобщая история. История Нового времени. XIХ — начало ХХ в. </w:t>
            </w:r>
            <w:r w:rsidRPr="005E7284">
              <w:rPr>
                <w:rFonts w:ascii="SchoolBookSanPin-Bold" w:eastAsia="Times New Roman" w:hAnsi="SchoolBookSanPin-Bold" w:cs="SchoolBookSanPin-Bold"/>
                <w:b/>
                <w:color w:val="000000"/>
                <w:sz w:val="18"/>
                <w:szCs w:val="18"/>
                <w:lang w:eastAsia="ru-RU"/>
              </w:rPr>
              <w:t>23 ч.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pacing w:val="-1"/>
                <w:sz w:val="18"/>
                <w:szCs w:val="18"/>
                <w:lang w:eastAsia="ru-RU"/>
              </w:rPr>
              <w:t>Введение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pacing w:val="-1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4976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Европа в начале XIX 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Провозглашение империи Наполеона I во Франции. Реформы. Законодательство. Наполеоновские войны.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Антинаполеоновские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коалиции.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30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внутреннюю политику Наполеона I (проведение реформ государственного управления, финансов, развитие образования, кодификация законов).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Гражданского кодекса Наполеона.</w:t>
            </w:r>
          </w:p>
          <w:p w:rsidR="00EB4F07" w:rsidRPr="00CF2C7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 военных кампаниях Наполеона Бонапарта в 1799—1815 гг. (годы и направления </w:t>
            </w: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походов, военные и политические итоги). </w:t>
            </w:r>
          </w:p>
          <w:p w:rsidR="00EB4F07" w:rsidRPr="00CF2C7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причины побед армий Наполеона I над войсками коалиций европейских государств.</w:t>
            </w:r>
          </w:p>
          <w:p w:rsidR="00EB4F07" w:rsidRPr="00CF2C7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порядки, устанавливавшиеся на захваченных французскими войсками территориях европейских стран. </w:t>
            </w:r>
          </w:p>
          <w:p w:rsidR="00EB4F07" w:rsidRPr="00CF2C7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соотношение сил и тактику французской и российской армий в войне 1812 г., называть ключевые события войны, привлекая материал курса отечественной истории. </w:t>
            </w:r>
          </w:p>
          <w:p w:rsidR="00EB4F07" w:rsidRPr="00CF2C7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поражения Наполеона I в войне против России (приводить мнения историков, *</w:t>
            </w:r>
            <w:r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обосновывать свои суждения*</w:t>
            </w:r>
            <w:r w:rsidRPr="00CF2C76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).</w:t>
            </w:r>
          </w:p>
          <w:p w:rsidR="00EB4F07" w:rsidRPr="00CF2C7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*Систематизировать информацию* </w:t>
            </w: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важнейших военных и дипломатических событиях в Европе в 1813—1815 гг. (в форме хроники, таблицы).</w:t>
            </w:r>
          </w:p>
          <w:p w:rsidR="00EB4F07" w:rsidRPr="00CF2C7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*Составлять характеристику* </w:t>
            </w: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план (исторический портрет) Наполеона Бонапарта.</w:t>
            </w:r>
          </w:p>
          <w:p w:rsidR="00EB4F07" w:rsidRPr="00CF2C7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алгоритму цели, участников и решения Венского конгресса 1815 г.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*</w:t>
            </w:r>
            <w:r w:rsidRPr="00CF2C7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коалиция*</w:t>
            </w:r>
            <w:r w:rsidRPr="00CF2C7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,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Континентальная блокада, герилья, Священный союз.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327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Развитие индустриального общества в первой половине XIX в.: экономика, социальные отношения, политические процессы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Представлять характеристику промышленного переворота (сущность, общие хронологические рамки и этапы, география, ключевые явления, результаты).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Раскрывать, как менялись условия труда работников в ходе промышленного переворота.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Объяснять, кого называли социалистами-утопистами, какие идеи они выдвигали.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Рассказывать о выступлениях фабричных рабочих в странах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Европы в первой половине XIX в. и их основных требованиях.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Раскрывать значение понятий и терминов: пролетариат, профсоюзы.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 причины подъема социальных и национальных движений в европейских странах в первой половине XIX в.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Называть и характеризовать основные политические течения, оформившиеся в XIX в. — консервативное, либеральное, радикальное (социалистическое).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Систематизировать информацию о смене политических режимов во Франции в 1820—1840-х гг.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22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Политическое развитие европейских стран в 1815—1840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noBreakHyphen/>
              <w:t>х гг.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1848—1849 гг. Возникновение и распространение марксизма.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57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Составлять характеристику движения чартизма в Великобритании (участники, основные требования, действия, итоги).</w:t>
            </w:r>
          </w:p>
          <w:p w:rsidR="00EB4F07" w:rsidRPr="005A35F8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Рассказывать о борьбе греческого народа за освобождение от османского владычества и ее итогах.</w:t>
            </w:r>
          </w:p>
          <w:p w:rsidR="00EB4F07" w:rsidRPr="005A35F8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Объяснять, в чем заключались цели участников социальных выступлений и освободительных движений в европейских странах в 1820—1830-х гг. </w:t>
            </w:r>
          </w:p>
          <w:p w:rsidR="00EB4F07" w:rsidRPr="005A35F8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*Систематизировать информацию* 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 революциях 1848—1849 гг. в европейских странах (география революционных выступлений, их участники, основные требования революционных сил, ключевые события, итоги).</w:t>
            </w:r>
          </w:p>
          <w:p w:rsidR="00EB4F07" w:rsidRPr="005A35F8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Рассказывать о возникновении и основных положениях марксизма.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>*Анализировать исторические тексты*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(документы политических движений, отрывки из работ историков) </w:t>
            </w:r>
            <w:r w:rsidRPr="005A35F8">
              <w:rPr>
                <w:rFonts w:ascii="SchoolBookSanPin Cyr" w:eastAsia="Times New Roman" w:hAnsi="SchoolBookSanPin Cyr" w:cs="SchoolBookSanPin Cyr"/>
                <w:iCs/>
                <w:color w:val="000000"/>
                <w:spacing w:val="-3"/>
                <w:sz w:val="18"/>
                <w:szCs w:val="18"/>
                <w:lang w:eastAsia="ru-RU"/>
              </w:rPr>
              <w:t xml:space="preserve">и *визуальные источники* 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— извлекать информацию, высказывать оценочные суждения и др.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13857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Страны Европы и Северной Америки в середине ХIХ — начале ХХ 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6 ч.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A35F8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Великобритания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 Викторианскую эпоху. «Мастерская мира». Рабочее 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движение. Политические и социальные реформы. Британская колониальная империя; доминионы. </w:t>
            </w:r>
          </w:p>
          <w:p w:rsidR="00EB4F07" w:rsidRPr="005A35F8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3"/>
                <w:sz w:val="18"/>
                <w:szCs w:val="18"/>
                <w:lang w:eastAsia="ru-RU"/>
              </w:rPr>
              <w:t>Франция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 xml:space="preserve"> — от Второй империи к Третьей республике: *внутренняя и внешняя политика*. *Активизация* колониальной экспансии. Франко-германская война 1870—1871 гг. Парижская коммуна. </w:t>
            </w:r>
          </w:p>
          <w:p w:rsidR="00EB4F07" w:rsidRPr="005A35F8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Италия.</w:t>
            </w:r>
            <w:r w:rsidRPr="005A35F8">
              <w:rPr>
                <w:rFonts w:ascii="SchoolBookSanPin Cyr" w:eastAsia="Times New Roman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Подъем борьбы за независимость итальянских земель. *К. </w:t>
            </w:r>
            <w:proofErr w:type="spellStart"/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Кавур</w:t>
            </w:r>
            <w:proofErr w:type="spellEnd"/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, Дж. Гарибальди.* Образование единого государства. Король Виктор </w:t>
            </w:r>
            <w:proofErr w:type="spellStart"/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Эмманул</w:t>
            </w:r>
            <w:proofErr w:type="spellEnd"/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II.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Германия</w:t>
            </w:r>
            <w:r w:rsidRPr="005A35F8"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Движение за объединение германских государств. О. фон Бисмарк. Провозглашение Германской империи. Социальная политика. Включение империи в систему внешнеполитических союзов и колониальные захваты.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3"/>
                <w:sz w:val="18"/>
                <w:szCs w:val="18"/>
                <w:lang w:eastAsia="ru-RU"/>
              </w:rPr>
              <w:t>Страны Централь</w:t>
            </w: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ной и Юго-Восточной Европы во второй половине XIX — начале ХХ в.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Габсбургская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Югославянские народы: борьба за освобождение от османского господства.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Русско-турецкая война 1877—1878 гг., ее итоги.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Соединенные Штаты Америки</w:t>
            </w:r>
            <w:r w:rsidRPr="005A35F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Север и Юг: экономика, социальные отношения, политическая жизнь. Проблема рабства; аболиционизм. Гражданская война (1861—1865): причины, участники, итоги. А. Линкольн.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/>
                <w:iCs/>
                <w:spacing w:val="1"/>
                <w:sz w:val="18"/>
                <w:szCs w:val="18"/>
                <w:lang w:eastAsia="ru-RU"/>
              </w:rPr>
              <w:lastRenderedPageBreak/>
              <w:t>Составлять характеристику</w:t>
            </w:r>
            <w:r w:rsidRPr="005E7284"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  <w:t xml:space="preserve"> Викторианской эпохи (хронологические рамки; личность монарха; система управления;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  <w:t xml:space="preserve">общественные ценности; социальные проблемы и способы их решения).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привлекая информацию исторической карты, на чем основывалось определение Англии в XIX в. как «мастерской мира».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содержание основных политических и социальных реформ, проведенных в Англии во второй половине XIX — начале XX в., </w:t>
            </w: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высказывать оценку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их значения.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внутренней и внешней политике Наполеона III.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о франко-германской войне (причины; соотношение сил; ключевые события; итоги).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характеристику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Парижской коммуны в </w:t>
            </w: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сопоставлении 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с другими социальными выступлениями во Франции XIX в.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привлекая информацию карты, о политическом положении итальянских земель в середине XIX 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какие силы выступали за объединение итальянских земель в XIX в., какие способы достижения этой цели они использовали.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Рассказывать, привлекая информацию исторической карты, о ходе борьбы за объединение Италии в 1850—1860-е гг.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алгоритму обстоятельства и значение образования единого итальянского государства.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Объяснять, какие государства и на каких основаниях претендовали на роль центра Германского союза, как во главе процесса объединения встала Пруссия.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об обстоятельствах провозглашения Германской империи (1871), давать оценку этому событию.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Сравнивать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процессы создания единых государств в Италии и Германии, выявляя особенности каждой страны. </w:t>
            </w:r>
          </w:p>
          <w:p w:rsidR="00EB4F07" w:rsidRPr="005A35F8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A35F8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*Характеризовать роль политических деятелей в создании единых национальных государств в Италии и Германии, </w:t>
            </w:r>
            <w:r w:rsidRPr="005A35F8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представлять сообщения</w:t>
            </w:r>
            <w:r w:rsidRPr="005A35F8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К. </w:t>
            </w:r>
            <w:proofErr w:type="spellStart"/>
            <w:r w:rsidRPr="005A35F8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Кавуре</w:t>
            </w:r>
            <w:proofErr w:type="spellEnd"/>
            <w:r w:rsidRPr="005A35F8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, Дж. Гарибальди, О. фон Бисмарке (по выбору).*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положении народов в многонациональной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Габсбургской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монархии во второй половине XIX в., о характере национальных движений. Объяснять причины и значение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провозглашения в 1867 г. двуединого австро-венгерского государства.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Рассказывать о положении балканских народов в составе Османской империи, их борьбе за независимость.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алгоритму с привлечением материала из курса отечественной истории ход и итоги Русско-турецкой войны 1877—1878 гг., ее значение для обретения балканскими народами независимости.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привлекая информацию исторической карты, особенности экономического развития Севера и Юга США в первой половине XIX в.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что привело к обострению противоречий между северными и южными штатами в середине 1850-х — начале 1860-х гг.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плантационное хозяйство, аболиционисты.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A35F8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 w:rsidRPr="005A35F8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Гражданской войне в США (хронологические рамки; участники, их цели; ключевые события; итоги войны).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причины победы северян в Гражданской войне.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сообщение об одном из известных политиков, военных деятелей времен Гражданской войны (по выбору).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iCs/>
                <w:spacing w:val="1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5580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Восстановление Юга. Промышленный рост в конце XIX 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Экономическое и социально-политическое развитие стран Европы и США в конце XIX — начале ХХ в.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Завершение промышленного переворота. Вторая промышленная революция. Индустриализация. Монополистический капитализм. </w:t>
            </w:r>
            <w:r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*Технический прогресс в промышленности и сельском хозяйстве. Развитие транспорта и средств связи. Миграция из Старого в Новый Свет. Положение </w:t>
            </w:r>
            <w:r w:rsidRPr="00057AC2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основных социальных</w:t>
            </w:r>
            <w:r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групп.*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Рабочее движение и профсоюзы. Образование социалистических партий.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057AC2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выразился и какое значение имел переход в </w:t>
            </w: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конце XIX в. от «века пара» к «веку электричества».</w:t>
            </w:r>
          </w:p>
          <w:p w:rsidR="00EB4F07" w:rsidRPr="00057AC2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алгоритму новые формы организации промышленного производства в начале ХХ в., экономические и социальные последствия их внедрения. </w:t>
            </w:r>
          </w:p>
          <w:p w:rsidR="00EB4F07" w:rsidRPr="00057AC2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*Подготовить и представить сообщение*</w:t>
            </w: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Г. Форде.</w:t>
            </w:r>
          </w:p>
          <w:p w:rsidR="00EB4F07" w:rsidRPr="00057AC2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Объяснять значение понятий и терминов: *</w:t>
            </w:r>
            <w:r w:rsidRPr="00057AC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индустриализация, монополии, урбанизация, миграция</w:t>
            </w:r>
            <w:r w:rsidRPr="00057AC2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>.</w:t>
            </w:r>
            <w:r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57AC2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 xml:space="preserve">* </w:t>
            </w:r>
          </w:p>
          <w:p w:rsidR="00EB4F07" w:rsidRPr="00057AC2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помощью педагога предпосылки возникновения, разновидности и последствия деятельности монополий. </w:t>
            </w:r>
          </w:p>
          <w:p w:rsidR="00EB4F07" w:rsidRPr="00057AC2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развитии профсоюзного движения в конце XIX — начале XX в. (численный рост; организационные формы; тактика движения).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iCs/>
                <w:spacing w:val="1"/>
                <w:sz w:val="18"/>
                <w:szCs w:val="18"/>
                <w:lang w:eastAsia="ru-RU"/>
              </w:rPr>
            </w:pPr>
            <w:r w:rsidRPr="00057AC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Выделять характерные черты</w:t>
            </w: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*рабочего и профсоюзного движения в США в сопоставлении с европейскими странами.</w:t>
            </w:r>
            <w:r w:rsidRPr="00057AC2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057AC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431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Страны Латинской Америки в XIX — начале ХХ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*Ф. Д. </w:t>
            </w:r>
            <w:proofErr w:type="spellStart"/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Туссен-Лувертюр</w:t>
            </w:r>
            <w:proofErr w:type="spellEnd"/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, С. Боливар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.</w:t>
            </w:r>
            <w:r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Провозглашение независимых государств. Влияние США на страны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Латинской Америки. *Традиционные отношения; </w:t>
            </w:r>
            <w:proofErr w:type="spellStart"/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латифундизм</w:t>
            </w:r>
            <w:proofErr w:type="spellEnd"/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 Проблемы модернизации. Мексиканская революция 1910—1917 гг.: участники, итоги, значение.</w:t>
            </w:r>
            <w:r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плану положение латиноамериканских колоний европейских держав к началу XIX в., основные проблемы колониального общества.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в чем состояло значение революции конца XVIII в. На о. Гаити.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используя историческую карту, об освободительной войне в латиноамериканских владениях Испании (1810—1826), провозглашении независимых государств.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*Представлять сообщения*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С. Боливаре, других руководителях освободительной борьбы (по выбору).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обосновывать суждение</w:t>
            </w:r>
            <w:r w:rsidRPr="00542FC3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направленности политики США в отношении латиноамериканских государств в XIX в.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алгоритму уровень социально-экономического развития латиноамериканских стран в конце XIX — начале ХХ в., объяснять, в чем заключались трудности модернизации в регионе.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 и терминов: латифундия, каудильо.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с помощью педагога или самостоятельно  информацию</w:t>
            </w:r>
            <w:r w:rsidRPr="005E7284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 xml:space="preserve"> о Мексиканской революции 1910—1917 гг. (</w:t>
            </w:r>
            <w:r w:rsidRPr="00542FC3">
              <w:rPr>
                <w:rFonts w:ascii="SchoolBookSanPin Cyr" w:eastAsia="Times New Roman" w:hAnsi="SchoolBookSanPin Cyr" w:cs="SchoolBookSanPin Cyr"/>
                <w:i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причины; задачи; участники; ключевые события; итоги), объяснять, в чем состояло значение революции.</w:t>
            </w:r>
            <w:r w:rsidRPr="00542FC3"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10507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Страны Азии в ХIХ — начале ХХ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Япония.</w:t>
            </w:r>
            <w:r w:rsidRPr="00542FC3">
              <w:rPr>
                <w:rFonts w:ascii="SchoolBookSanPin Cyr" w:eastAsia="Times New Roman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Внутренняя и внешняя политика </w:t>
            </w:r>
            <w:proofErr w:type="spellStart"/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сегуната</w:t>
            </w:r>
            <w:proofErr w:type="spellEnd"/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Токугава</w:t>
            </w:r>
            <w:proofErr w:type="spellEnd"/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«Открытие» Японии. Реставрация </w:t>
            </w:r>
            <w:proofErr w:type="spellStart"/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Мэйдзи</w:t>
            </w:r>
            <w:proofErr w:type="spellEnd"/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Введение конституции. Модернизация в экономике и социальных отношениях. 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Переход к политике завоеваний. 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Китай</w:t>
            </w:r>
            <w:r w:rsidRPr="00542FC3"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Империя Цин.  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* «Опиумные войны». Восстание тайпинов. * «Открытие» Китая. Политика «</w:t>
            </w:r>
            <w:proofErr w:type="spellStart"/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самоусиления</w:t>
            </w:r>
            <w:proofErr w:type="spellEnd"/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». Восстание *</w:t>
            </w:r>
            <w:proofErr w:type="spellStart"/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ихэтуаней</w:t>
            </w:r>
            <w:proofErr w:type="spellEnd"/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*. Революция 1911—1913 гг. *Сунь Ятсен*.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Османская империя.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Традиционные устои и попытки проведения реформ. *Политика </w:t>
            </w:r>
            <w:proofErr w:type="spellStart"/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Танзимата</w:t>
            </w:r>
            <w:proofErr w:type="spellEnd"/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*. Принятие конституции. *Младотурецкая революция 1908—1909 гг.</w:t>
            </w:r>
            <w:r w:rsidRPr="00542FC3"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Революция 1905—1911 гг. в </w:t>
            </w:r>
            <w:r w:rsidRPr="00542FC3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Иране.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Индия</w:t>
            </w:r>
            <w:r w:rsidRPr="00542FC3">
              <w:rPr>
                <w:rFonts w:ascii="SchoolBookSanPin Cyr" w:eastAsia="Times New Roman" w:hAnsi="SchoolBookSanPin Cyr" w:cs="SchoolBookSanPin Cyr"/>
                <w:b/>
                <w:bCs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Колониальный режим. Индийское национальное движение. *Восстание сипаев (1857—1859*). Объявление Индии владением британской короны. Политическое развитие Индии во второй половине XIX в. *Создание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Индийского национального конгресса. Б. </w:t>
            </w:r>
            <w:proofErr w:type="spellStart"/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Тилак</w:t>
            </w:r>
            <w:proofErr w:type="spellEnd"/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, М.К. Ганди.</w:t>
            </w:r>
            <w:r w:rsidRPr="00542FC3"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Характеризовать по алгоритму последствия режима самоизоляции, существовавшего в Японии на протяжении нескольких столетий. 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Рассказывать, когда и как западные державы осуществили «открытие» Японии.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*Систематизировать информацию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основных преобразованиях эпохи </w:t>
            </w:r>
            <w:proofErr w:type="spellStart"/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Мэйдзи</w:t>
            </w:r>
            <w:proofErr w:type="spellEnd"/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разных сферах (политическое устройство, экономика, социальные отношения, образование, армия) и высказывать оценку их значения.</w:t>
            </w:r>
            <w:r w:rsidRPr="00542FC3"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Подготовить сообщение*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императоре </w:t>
            </w:r>
            <w:proofErr w:type="spellStart"/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Муцухито</w:t>
            </w:r>
            <w:proofErr w:type="spellEnd"/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</w:t>
            </w:r>
            <w:r w:rsidRPr="00542FC3"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Характеризовать, привлекая информацию исторической карты, внешнюю политику Японии в конце XIX — начале ХХ в. (в том числе причины, ход и итоги Русско-японской войны 1904—1905 гг.).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*Систематизировать информацию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«опиумных войнах» (причины, годы, участники, ключевые события, итоги), </w:t>
            </w: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суждение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характере этих войн со стороны западных держав и со стороны Китая. 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восстании тайпинов. *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концессия, доктрина «открытых дверей». 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*Рассказывать о причинах, событиях и последствиях восстания </w:t>
            </w:r>
            <w:proofErr w:type="spellStart"/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ихэтуаней</w:t>
            </w:r>
            <w:proofErr w:type="spellEnd"/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. *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Представлять характеристику китайской революции 1911—1913 гг. (причины; участники; цели; ключевые события; итоги). 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*Составить сообщение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Сунь Ятсене*. 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Объяснять, с какими внутренними и внешнеполитическими проблемами столкнулась Османская империя в XIX в. 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*Систематизировать информацию*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реформах, проводившихся в Османской империи в XIX в. (содержание и итоги преобразований). 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предпосылки возникновения, состав участников и цели движении младотурок.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*Представлять характеристику младотурецкой революции 1908—1909 гг. (причины; участники; задачи; ключевые события; итоги).</w:t>
            </w:r>
            <w:r w:rsidRPr="00542FC3"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ходе и итогах революции 1905—1911 гг. в Иране.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 алгоритму британское колониальное управление Индией, его последствия для страны. 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*Рассказывать о восстании сипаев, </w:t>
            </w: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высказывать оценку 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его 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значения.</w:t>
            </w:r>
            <w:r w:rsidRPr="00542FC3"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spacing w:val="1"/>
                <w:sz w:val="18"/>
                <w:szCs w:val="18"/>
                <w:lang w:eastAsia="ru-RU"/>
              </w:rPr>
              <w:t xml:space="preserve">Представлять с опорой на план характеристику Индийского национального конгресса (время основания; состав, лидеры; программные задачи; тактика). 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*Составлять сообщения*</w:t>
            </w:r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руководителях национального движения Б. </w:t>
            </w:r>
            <w:proofErr w:type="spellStart"/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Тилаке</w:t>
            </w:r>
            <w:proofErr w:type="spellEnd"/>
            <w:r w:rsidRPr="00542FC3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 М. К. Ганди, объяснять, чем различалась предлагавшаяся ими тактика освободительной борьбы.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2953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Народы Африки в ХIХ — начале ХХ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*Англо-бурская война.</w:t>
            </w:r>
            <w:r w:rsidRPr="00542FC3"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25" w:type="dxa"/>
              <w:left w:w="113" w:type="dxa"/>
              <w:bottom w:w="142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Показывать на исторической карте крупнейшие государства-метрополии и их колониальные владения в конце XIX в. </w:t>
            </w:r>
          </w:p>
          <w:p w:rsidR="00EB4F07" w:rsidRPr="00542FC3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*Объяснять, как различалось положение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стран, определявшихся понятиями «колония», «доминион», «сфера влияния», приводить примеры.</w:t>
            </w:r>
            <w:r w:rsidRPr="00542FC3">
              <w:t xml:space="preserve"> 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Рассказывать, используя карту, о борьбе ведущих европейских держав за колониальные владения в XIX в., о включении ряда государств в конце XIX — начале ХХ в. в борьбу за передел мира.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план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отношение жителей колоний к политике метрополий, приводить примеры.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Рассказывать о выступлениях народов Африки против колонизаторов в XIX — начале ХХ в.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</w:pPr>
            <w:r w:rsidRPr="00542FC3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542FC3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Рассказывать о причинах, участниках, ключевых событиях и итогах Англо-бурской войны*.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1" w:type="dxa"/>
              <w:left w:w="113" w:type="dxa"/>
              <w:bottom w:w="122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Развитие культуры в XIX — начале ХХ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2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1" w:type="dxa"/>
              <w:left w:w="113" w:type="dxa"/>
              <w:bottom w:w="122" w:type="dxa"/>
              <w:right w:w="113" w:type="dxa"/>
            </w:tcMar>
          </w:tcPr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pacing w:val="-2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Научные открытия и технические изобретения в XIX — начале ХХ в. Революция в физике. Достижения естествозна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ния и медицины. *Раз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витие философии, психологии и социологии.</w:t>
            </w:r>
            <w:r w:rsidRPr="00D02286">
              <w:t xml:space="preserve"> 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 Распростране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ние образования. Тех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нический прогресс и изменения в условиях труда и повсе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-5"/>
                <w:sz w:val="18"/>
                <w:szCs w:val="18"/>
                <w:lang w:eastAsia="ru-RU"/>
              </w:rPr>
              <w:t>дневной жизни людей.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Художественная культура XIX — начала ХХ в. *Эволюция стилей в литературе, живописи*: классицизм, романтизм, реализм. Импрессионизм. Модернизм. Музыкальное и театральное искусство. Рождение кинематографа. *Деятели культуры: жизнь и творчество.</w:t>
            </w:r>
            <w:r w:rsidRPr="00D02286">
              <w:t xml:space="preserve"> 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1" w:type="dxa"/>
              <w:left w:w="113" w:type="dxa"/>
              <w:bottom w:w="122" w:type="dxa"/>
              <w:right w:w="113" w:type="dxa"/>
            </w:tcMar>
          </w:tcPr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алгоритм развитие науки в XIX — начале ХХ в., выделяя: а) открытия в классических науках; б) появление новых наук. 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*Составлять сообщения*</w:t>
            </w: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об ученых XIX — начала ХХ в., внесших значительный вклад в историю науки (по выбору). 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Раскрывать, как изменилась система образования в европейских странах и мире в целом на протяжении XIX в. 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новые виды производственной техники, транспорта, бытовых устройств, появившиеся в рассматриваемый период, и объяснять, как они влияли на условия труда и повседневной жизни людей в XIX — начале ХХ в. 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по плану ведущие художественные направления XIX в. — классицизм, романтизм, реализм, называть произведения и их авторов.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*Выявлять*</w:t>
            </w: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 произведениях литературы и искусства </w:t>
            </w: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черты принадлежности</w:t>
            </w: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к тому или иному художественному стилю, объяснять, в чем они заключаются. 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*Называть значительные явления музыкального искусства XIX в., имена и произведения композиторов, вошедшие в историю мировой культуры*. 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значение понятий и терминов: модернизм, экспрессионизм, авангардизм. 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об изобретении кинематографа, высказывать суждение о значении этого вида искусства.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Междунар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одные отношения в XIX — начале XX в.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Венская система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D02286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Первая Гаагская мирная конференция (1899). Международные конфликты и войны в конце XIX — начале ХХ в. (испано-американская война, русско-японская война, боснийский кризис). Балканские войны.</w:t>
            </w:r>
            <w:r w:rsidRPr="00D02286">
              <w:t xml:space="preserve"> 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Объяснять значение понятий и терминов: 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коалиция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, Венская 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система международных отношений, «восточный вопрос», *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аннексия</w:t>
            </w:r>
            <w:r w:rsidRPr="00D02286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 xml:space="preserve">, 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контрибуция*</w:t>
            </w:r>
            <w:r w:rsidRPr="00D02286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>.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 алгоритму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место русско-турецких войн в международных отношениях XIX в.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*Систематизировать информацию*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 формировании военно-политических блоков великих держав в последней трети XIX — начале ХХ в. (участники, ключевые события). 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Объяснять, что вело к обострению международных противоречий в Европе и мире в конце XIX — начале ХХ в. 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значение Первой Гаагской мирной конференции (1899).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*Систематизировать информацию*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 значительных международных конфликтах и войнах в мире в конце XIX — начале ХХ в., 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определять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на этой основе *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общую тенденцию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*развития международных отношений.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342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Обобщение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2E6AD2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Историческое и культурное наследие XIX 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5E7284" w:rsidRDefault="00EB4F07" w:rsidP="002E6AD2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6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  <w:t>История России. Российская империя в XIX — начале XX в</w:t>
            </w:r>
            <w:r w:rsidRPr="005E7284">
              <w:rPr>
                <w:rFonts w:ascii="SchoolBookSanPin-Bold" w:eastAsia="Times New Roman" w:hAnsi="SchoolBookSanPin-Bold" w:cs="SchoolBookSanPin-Bold"/>
                <w:bCs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-Bold" w:eastAsia="Times New Roman" w:hAnsi="SchoolBookSanPin-Bold" w:cs="SchoolBookSanPin-Bold"/>
                <w:color w:val="000000"/>
                <w:sz w:val="18"/>
                <w:szCs w:val="18"/>
                <w:lang w:eastAsia="ru-RU"/>
              </w:rPr>
              <w:t>45 ч.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choolBookSanPin-Bold" w:eastAsia="Times New Roman" w:hAnsi="SchoolBookSanPin-Bold" w:cs="SchoolBookSanPin-Bold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pacing w:val="-1"/>
                <w:sz w:val="18"/>
                <w:szCs w:val="18"/>
                <w:lang w:eastAsia="ru-RU"/>
              </w:rPr>
              <w:t>Введение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pacing w:val="-1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9256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Александровская эпоха: государственный либерализм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7 ч.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Проекты либеральных реформ Александра I. Негласный комитет и «молодые друзья» императора. Реформы государственного управления. М. М. Сперанский. 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2"/>
                <w:sz w:val="18"/>
                <w:szCs w:val="18"/>
                <w:lang w:eastAsia="ru-RU"/>
              </w:rPr>
              <w:t>Внешняя политика России в начале XIX в</w:t>
            </w:r>
            <w:r w:rsidRPr="00D02286">
              <w:rPr>
                <w:rFonts w:ascii="SchoolBookSanPin" w:eastAsia="Times New Roman" w:hAnsi="SchoolBookSanPin" w:cs="SchoolBookSanPin"/>
                <w:b/>
                <w:bCs/>
                <w:iCs/>
                <w:color w:val="000000"/>
                <w:spacing w:val="2"/>
                <w:sz w:val="18"/>
                <w:szCs w:val="18"/>
                <w:lang w:eastAsia="ru-RU"/>
              </w:rPr>
              <w:t xml:space="preserve">. 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2"/>
                <w:sz w:val="18"/>
                <w:szCs w:val="18"/>
                <w:lang w:eastAsia="ru-RU"/>
              </w:rPr>
              <w:t xml:space="preserve">Война России с Францией 1805—1807 гг. </w:t>
            </w:r>
            <w:proofErr w:type="spellStart"/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2"/>
                <w:sz w:val="18"/>
                <w:szCs w:val="18"/>
                <w:lang w:eastAsia="ru-RU"/>
              </w:rPr>
              <w:t>Тильзитский</w:t>
            </w:r>
            <w:proofErr w:type="spellEnd"/>
            <w:r w:rsidRPr="00D02286">
              <w:rPr>
                <w:rFonts w:ascii="SchoolBookSanPin Cyr" w:eastAsia="Times New Roman" w:hAnsi="SchoolBookSanPin Cyr" w:cs="SchoolBookSanPin Cyr"/>
                <w:color w:val="000000"/>
                <w:spacing w:val="2"/>
                <w:sz w:val="18"/>
                <w:szCs w:val="18"/>
                <w:lang w:eastAsia="ru-RU"/>
              </w:rPr>
              <w:t xml:space="preserve"> мир. Война со Швецией 1809 г. и присоединение Финляндии. Война с Турцией и Бухарестский мир 1812 г. 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 xml:space="preserve">Отечественная война 1812 г. 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— важнейшее событие российской и мировой истории XIX в. Герои войны 1812 г. Зарубежные походы российской армии в 1813—1814 гг. Венский конгресс и его решения. Священный союз. Возрастание роли России после победы над Наполеоном и Венского конгресса</w:t>
            </w:r>
            <w:r w:rsidRPr="00D02286"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Либеральные и охранительные тенденции во внутренней политике. *Польская конституция 1815 г. Военные поселения. Тайные организации: Союз спасения, Союз благоденствия, Северное и Южное общества*. Восстание 14 декабря 1825 г.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Систематизировать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информацию о мероприятиях внутренней политики Александра I в начальный период его царствования (в форме таблицы, тезисов). 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 значение понятий: Негласный комитет, министерства, Государственный совет, вольные хлебопашцы. 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Представлять характеристику личности и деятельности М. М. Сперанского. 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алгоритм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внешнюю политику России в начале XIX в. В контексте международных отношений того времени. 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значение понятий и терминов: *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коалиция*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, континентальная блокада, </w:t>
            </w:r>
            <w:proofErr w:type="spellStart"/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Тильзитский</w:t>
            </w:r>
            <w:proofErr w:type="spellEnd"/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мир. 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Рассказывать об этапах, важнейших событиях Отечественной войны 1812 г., используя историческую карту. 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влияние событий Отечественной войны 1812 г. на российское общество, привлекая свидетельства источников, литературные произведения. 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мотивы и приводить примеры патриотического поведения россиян.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*Составлять </w:t>
            </w: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характеристику самостоятельно или с помощью педагога*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полководцев и героев Отечественной войны 1812 г. (по выбору).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 причины и значение победы России в Отечественной войне 1812 г. 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цели и итоги заграничных походов российской армии. 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план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систему международных отношений и место в ней России после падения Наполеона.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*Участвовать в подготовке проектов*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, посвященных событиям Отечественной войны 1812 г. и их участникам (в том числе на региональном материале).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Раскрывать, в чем заключалась противоречивость внутренней политики Александра I после Отечественной войны 1812 г., называть основные мероприятия этой политики.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Объяснять значение понятия «военные поселения». 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*Составлять по плану характеристику*</w:t>
            </w: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(исторический портрет) Александра I.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Объяснять причины создания тайных обществ. 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*Составлять с помощью педагога или самостоятельно исторические портреты</w:t>
            </w:r>
            <w:r w:rsidRPr="00D0228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 представителей декабристского движения.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*Проводить с помощью педагога 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сопоставительный анализ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«Конституции» Н. М. Муравьева и Русской Правды П. И. Пестеля, 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выявлять общие положения и различия.*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Рассказывать о выступлениях декабристов, характеризовать причины их поражения. 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Излагать точки зрения историков на движение декабристов, *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высказывать и обосновывать свое мнение*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1134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Николаевское самодержавие: государственный консерватизм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5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Реформаторские и консервативные тенденции в политике Николая I. Экономическая политика в условиях политического консерватизма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Государственная регламентация общественной жизни*.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 xml:space="preserve">Крестьянский вопрос. </w:t>
            </w:r>
            <w:r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Реформа государственных крестьян П. Д. Киселева 1837—1841 гг. Официальная идеология: «православие, самодержавие, народность»*.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Сословная структура российского общества. Крепостное хозяйство.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Промышленный пере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ворот и его особенности в России. Начало железнодорожного строительства. Города как административные, торговые и промышленные центры. Городское самоуправление.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Общественная жизнь в 1830—1850-х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3"/>
                <w:sz w:val="18"/>
                <w:szCs w:val="18"/>
                <w:lang w:eastAsia="ru-RU"/>
              </w:rPr>
              <w:t>Расширение империи: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русско-иранская и русско-турецкая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войны. Священный союз. Россия и революции в Европе. Восточный вопрос. Распад Венской системы Крымская война.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Героическая оборона Севастополя. Парижский мир 1856 г.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lastRenderedPageBreak/>
              <w:t>*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Составлять исторический портрет*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Николая I.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*Систематизировать информацию*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 централизации управления и регламентации общественной жизни в правление Николая I (в форме таблицы, тезисов).</w:t>
            </w:r>
          </w:p>
          <w:p w:rsidR="00EB4F07" w:rsidRPr="00D02286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значение понятий и терминов: кодификация законов, цензура.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Давать оценку деятельности М.М. Сперанского, П.Д. Киселева, Е.Ф.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Канкрина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смысл положений доктрины официальной народности и ее роль в общественной жизни.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Раскрывать основные черты крепостного хозяйства во второй четверти XIX в., объяснять его неэффективность.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алгоритм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экономическое развитие России в первой половине XIX в., привлекая информацию исторической карты.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Раскрывать особенности</w:t>
            </w:r>
            <w:r w:rsidRPr="00D0228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промышленного переворота в России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D02286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в сопоставлении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со странами Западной Европы (в форме сопоставительной таблицы).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план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направления общественной мысли в 1830—1850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noBreakHyphen/>
              <w:t xml:space="preserve">е гг., называть их представителей. </w:t>
            </w:r>
          </w:p>
          <w:p w:rsidR="00EB4F07" w:rsidRPr="0085294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85294B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Составлять* </w:t>
            </w:r>
            <w:r w:rsidRPr="0085294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исторические портреты деятелей общественного движения России этого периода.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5294B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 xml:space="preserve">*Давать сопоставительную характеристику* </w:t>
            </w:r>
            <w:r w:rsidRPr="0085294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взглядов западников и славянофилов на пути развития России, выявлять общие черты и различия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color w:val="000000"/>
                <w:sz w:val="18"/>
                <w:szCs w:val="18"/>
                <w:lang w:eastAsia="ru-RU"/>
              </w:rPr>
            </w:pPr>
          </w:p>
          <w:p w:rsidR="00EB4F07" w:rsidRPr="001D3AE8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  <w:t>*</w:t>
            </w:r>
            <w:r w:rsidRPr="001D3AE8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Систематизировать информацию*</w:t>
            </w:r>
            <w:r w:rsidRPr="001D3AE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 внешней политике России во второй четверти XIX в. (в форме таблицы).</w:t>
            </w:r>
          </w:p>
          <w:p w:rsidR="00EB4F07" w:rsidRPr="001D3AE8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1D3AE8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*по алгоритму* причины, этапы, ключевые события Крымской войны.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Рассказывать об участниках обороны Севастополя.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Излагать условия Парижского мира, объяснять значение итогов Крымской войны для международного положения России, обстановки в стране.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4F07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412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Культурное пространство империи в первой половине XIX 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 (2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1"/>
                <w:sz w:val="18"/>
                <w:szCs w:val="18"/>
                <w:lang w:eastAsia="ru-RU"/>
              </w:rPr>
              <w:t>классицизм, реализм.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Ампир как стиль империи. Золотой век русской литературы.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Формирование русской музыкальной школы. Театр, живопись, архитектура. Развитие науки и техники. Географические экспедиции.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Открытие Антарктиды. Школы и университеты. Народная культура. Российская культура как часть европейской культуры.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836677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основные стили и направления российской художественной культуры, достижения театрального и музыкального искусств, литературы в первой половине XIX в. </w:t>
            </w:r>
          </w:p>
          <w:p w:rsidR="00EB4F07" w:rsidRPr="00836677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*Составлять описание*</w:t>
            </w:r>
            <w:r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памятников культуры первой половины XIX в. (в том числе находящихся в своем регионе), </w:t>
            </w: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распознавать</w:t>
            </w:r>
            <w:r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 них черты конкретных художественных стилей. </w:t>
            </w:r>
          </w:p>
          <w:p w:rsidR="00EB4F07" w:rsidRPr="00836677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*Участвовать в подготовке проектов*</w:t>
            </w:r>
            <w:r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, посвященных достижениям и творчеству выдающихся представителей науки и культуры России первой половины XIX в. </w:t>
            </w:r>
          </w:p>
          <w:p w:rsidR="00EB4F07" w:rsidRPr="00836677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Показывать на карте маршруты российских географических экспедиций первой половины XIX в., объяснять, в чем состояло их значение. </w:t>
            </w:r>
          </w:p>
          <w:p w:rsidR="00EB4F07" w:rsidRPr="00836677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Характеризовать развитие системы образования в России в первой половине XIX 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*Высказывать и обосновывать суждения*</w:t>
            </w:r>
            <w:r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о российской культуре как части европейской и мировой культуры, *</w:t>
            </w:r>
            <w:r w:rsidRPr="00836677">
              <w:rPr>
                <w:rFonts w:ascii="SchoolBookSanPin Cyr" w:eastAsia="Times New Roman" w:hAnsi="SchoolBookSanPin Cyr" w:cs="SchoolBookSanPin Cyr"/>
                <w:iCs/>
                <w:color w:val="000000"/>
                <w:sz w:val="18"/>
                <w:szCs w:val="18"/>
                <w:lang w:eastAsia="ru-RU"/>
              </w:rPr>
              <w:t>давать оценку*</w:t>
            </w:r>
            <w:r w:rsidRPr="00836677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вкладу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российской культуры в мировую культуру.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4F07" w:rsidRPr="00836677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Народы России в первой половине XIX в.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 2 ч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Присоединение Грузии и Закавказья. Кавказская война.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F93F0B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Движение Шамиля.*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F93F0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Рассказывать*, </w:t>
            </w:r>
            <w:r w:rsidRPr="00F93F0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привлекая информацию исторической карты, о народах России в первой половине XIX в.</w:t>
            </w:r>
          </w:p>
          <w:p w:rsidR="00EB4F07" w:rsidRPr="00F93F0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*Раскрывать с помощью педагога* </w:t>
            </w:r>
            <w:r w:rsidRPr="00F93F0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роль традиционных конфессий в российском обществе в первой половине XIX в.</w:t>
            </w:r>
          </w:p>
          <w:p w:rsidR="00EB4F07" w:rsidRPr="00F93F0B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F93F0B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*Характеризовать по плану*</w:t>
            </w:r>
            <w:r w:rsidRPr="00F93F0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национальную политику центральной власти в первой половине XIX в.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F93F0B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Представлять сообщения о развитии культуры народов России в первой половине XIX в. (в том числе на региональном материале).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42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Обобщение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center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b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/>
                <w:iCs/>
                <w:color w:val="000000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Социальная и правовая 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модернизация страны при Александре II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6 ч. (5 ч.)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Реформы 1860-1870-х гг., движение к правовому государству и гражданскому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Многовекторность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внешней политики империи. Присоединение Средней Азии. Россия и Балканы. Русско-турецкая война 1877-1878 гг. Россия на Дальнем Востоке.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Характеризовать с опорой на план предпосылки отмены крепостного права.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основные положения крестьянской, земской, 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городской, судебной, военной реформ.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EA533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Проводить самостоятельно или под руководством учителя анализ*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Положения о крестьянах, вышедших из крепостной зависимости, устанавливать, чьи интересы оно в большей мере защищало. </w:t>
            </w:r>
          </w:p>
          <w:p w:rsidR="00EB4F07" w:rsidRPr="00EA5332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Приводить оценки характера и значения реформ 1860-1870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noBreakHyphen/>
              <w:t xml:space="preserve">х гг., излагаемые в учебной литературе, </w:t>
            </w:r>
            <w:r w:rsidRPr="00EA5332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EA533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обосновывать свою оценку*.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редакционные комиссии,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временнообязанные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крестьяне, выкупные платежи, отрезки, мировые посредники, земства, городские управы, мировой суд.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EA5332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по плану характеристику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(исторический портрет) Александра II.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Характеризовать, используя карту, основные цели и направления внешней политики России, рассказывать о военных кампаниях второй половины XIX в.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отношение россиян к освободительной борьбе балканских народов (на основе источников, литературных произведений).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Давать оценку значения русско-турецкой войны 1877—1878 гг. в контексте освободительной борьбы народов против османского ига и мировой политики.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950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Россия в 1880—1890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noBreakHyphen/>
              <w:t>х гг.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4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«Народное самодержавие» Александра III.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Идеология самобытного развития России. Государственный национализм. *Политика консервативной стабилизации*. Реформы и контрреформы. Местное самоуправление и самодержавие. Независимость суда. Печать и цензура. *Экономическая модернизация через государственное вмешательство в экономику*. Форсированное развитие промышленности. 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Пространство империи. Основные сферы и направления внешнеполитических интересов. Упрочение статуса великой державы.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Сельское хозяйство и промышленность. Пореформенная деревня: традиции и новации. Общинное землевладение и крестьянское хозяйство. *Взаимозависимость помещичьего и крестьянского хозяйств. Помещичье «оскудение»</w:t>
            </w:r>
            <w:r w:rsidRPr="003151AE">
              <w:t xml:space="preserve"> 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*. Дворяне-предприниматели. 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Индустриализация и урбанизация. Железные дороги, их роль в экономической и социальной модернизации. Миграции сельского населения в города. Рабочий вопрос и его особенности в России.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*Составлять по плану характеристику*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(исторический портрет) Александра III. 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Сопоставлять внутреннюю политику Александра II и Александра III, выявляя основные различия.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значение понятия «контрреформы».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экономическую политику государства в царствование Александра III.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iCs/>
                <w:sz w:val="18"/>
                <w:szCs w:val="18"/>
                <w:lang w:eastAsia="ru-RU"/>
              </w:rPr>
            </w:pP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*Давать оценку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 итогам внешней политики Александра III, характеризовать международное положение России в конце его царствования. 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Рассказывать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положении и образе жизни сословий и социальных групп российского общества во второй половине XIX в. на основе письменных, визуальных и других источников. 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*Характеризовать с опорой на план* 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традиционные черты и новые явления в развитии пореформенного сельского хозяйства. 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развитии промышленности, городов, транспорта и связи в пореформенной России.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сущность рабочего вопроса и особенности положения пролетариата в России.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4978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Культурное пространство империи во второй половине XIX в</w:t>
            </w:r>
            <w:r w:rsidRPr="005E7284">
              <w:rPr>
                <w:rFonts w:ascii="SchoolBookSanPin" w:eastAsia="Times New Roman" w:hAnsi="SchoolBookSanPin" w:cs="SchoolBookSanPin"/>
                <w:b/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3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Культура и быт народов России во второй половине XIX в. Развитие городской культуры. Технический прогресс и перемены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 повседневной жизни. Развитие транспорта, связи. Рост образования и распространение грамотности. Появление массовой печати. 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предпосылки подъема науки и культуры России во второй половине XIX в. (в виде тезисов).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достижения российской науки и культуры во второй половине XIX в., их место в 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мировой культуре.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Участвовать в подготовке проектов, посвященных деятельности выдающихся представителей художественной и научной интеллигенции во второй половине XIX в. (по выбору).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*Составлять самостоятельно или под руководством педагога описание*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памятников архитектуры второй половины XIX в. (в том числе на региональном материале).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*Показывать на конкретных примерах*, 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в чем проявлялась общественная значимость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произведений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художественной культуры в России во второй половине XIX в.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*Объяснять*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с помощью педагога феномен российской интеллигенции второй половины XIX 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2263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Этнокультур-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ный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 xml:space="preserve"> облик империи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" w:eastAsia="Times New Roman" w:hAnsi="SchoolBookSanPin" w:cs="SchoolBookSanPin"/>
                <w:b/>
                <w:color w:val="000000"/>
                <w:sz w:val="18"/>
                <w:szCs w:val="18"/>
                <w:lang w:eastAsia="ru-RU"/>
              </w:rPr>
              <w:t xml:space="preserve">2 </w:t>
            </w: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Основные регионы Российской империи и их роль в жизни страны. Народы Рос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pacing w:val="-2"/>
                <w:sz w:val="18"/>
                <w:szCs w:val="18"/>
                <w:lang w:eastAsia="ru-RU"/>
              </w:rPr>
              <w:t>сийской империи во второй половине XIX в. Национальные движения народов России. Взаимодействие национальных культур и народов.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9" w:type="dxa"/>
              <w:left w:w="113" w:type="dxa"/>
              <w:bottom w:w="113" w:type="dxa"/>
              <w:right w:w="113" w:type="dxa"/>
            </w:tcMar>
          </w:tcPr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*Показывать на карте* 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основные регионы Российской империи конца XIX в., рассказывать об их населении. 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*Представлять под руководством педагога сообщение* 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(презентацию) о положении и культурных традициях народов России.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возникновения и цели национальных движений во второй половине XIX 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*Приводить примеры*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взаимодействия народов, взаимовлияния национальных культур.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869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Формирование гражданского общества и основные направлен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ия общественных движений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 xml:space="preserve">2 ч. 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right="-109"/>
              <w:textAlignment w:val="center"/>
              <w:rPr>
                <w:rFonts w:ascii="SchoolBookSanPin" w:eastAsia="Times New Roman" w:hAnsi="SchoolBookSanPin" w:cs="SchoolBookSanPin"/>
                <w:iCs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Общественная жизнь в 1860—1890-х гг. *Рост общественной самодеятельности.</w:t>
            </w:r>
            <w:r w:rsidRPr="003151AE">
              <w:t xml:space="preserve"> 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* Расширение публичной сферы (общественное самоуп­рав­ле­ние, печать, образование, суд). *Феномен 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интеллигенции. *Общественные организации. Благотворительность. 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0"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Идейные течения и общественное движение. Консервативная мысль. Национализм. Либерализм. Русский социализм. Русский анархизм. Формы политической оппозиции: земское движение, революционное подполье и эмиграция. Народничество. Политический терроризм. Распространение марксизма и формирование социал-демократии.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Называть характерные черты общественной жизни 1860—1890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noBreakHyphen/>
              <w:t>х гг.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Характеризовать с опорой на план основные положения идеологии консерватизма, национализма, либерализма, социализма, анархизма в России.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*Составлять исторические портреты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представителей общественных течений.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>Объяснять, в чем заключалась эволюция народнического движения в 1870—1880-х гг.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распространении марксизма и формировании социал-демократии в России.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301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lastRenderedPageBreak/>
              <w:t>Обобщение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  <w:r w:rsidRPr="005E7284">
              <w:rPr>
                <w:rFonts w:ascii="SchoolBookSanPin-Bold" w:eastAsia="Times New Roman" w:hAnsi="SchoolBookSanPin-Bold" w:cs="Times New Roman"/>
                <w:sz w:val="18"/>
                <w:szCs w:val="18"/>
                <w:lang w:eastAsia="ru-RU"/>
              </w:rPr>
              <w:t>(1 ч.)</w:t>
            </w:r>
          </w:p>
        </w:tc>
        <w:tc>
          <w:tcPr>
            <w:tcW w:w="81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1354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>Россия на пороге XX 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9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На пороге нового века: динамика и противоречия развития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. Экономический рост. Промышленное развитие. Новая география экономики. Урбанизация и облик городов. </w:t>
            </w:r>
            <w:r w:rsidRPr="003151AE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*Отечественный и иностранный капитал, его роль в индустриализации страны*.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Россия мировой экспортер хлеба. Аграрный вопрос.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" w:eastAsia="Times New Roman" w:hAnsi="SchoolBookSanPin" w:cs="SchoolBookSanPi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Разложение сословных структур. Формирование новых социальных страт. Буржуазия. Рабочие: социальная характеристика, борьба за права. Средние городские слои. Типы сельского землевладения и хозяйства. Помещики и крестьяне.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Имперский центр и регионы. Национальная политика, этнические элиты и национально-культурные движения.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Россия в системе международных отношений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Политика на Дальнем Востоке. Русско-японская война 1904—1905 гг. Оборона Порт-Артура. </w:t>
            </w:r>
            <w:proofErr w:type="spellStart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Цусимское</w:t>
            </w:r>
            <w:proofErr w:type="spellEnd"/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сражение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Первая российская революция 1905— 1907 гг. Начало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парламентаризма в России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Николай II и его окружение. Оппозиционное либеральное движение.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Предпосылки Первой российской революции. Формы социальных протестов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.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«Кровавое воскресенье» 9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января 1905 г. Выступления рабочих, крестьян, средних городских слоев, солдат и матросов.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Всероссийская октябрьская политическая стачка. Манифест 17 октября 1905 г. Формирование многопартийной системы. Политические партии.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Советы и профсоюзы.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Давать по плану характеристику геополитического положения и экономического развития России в начале XX в., привлекая информацию карты. 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*Сравнивать*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темпы и характер модернизации в России и в других странах, объяснять, в чем заключались особенности модернизации в России. 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сущность аграрного вопроса в России в начале XX в. 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*Сопоставлять*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государственный, политический, социальный строй России в начале XX в. и европейских государств, выявлять общие черты и различия.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под руководством педагога положение и образ жизни разных сословий и социальных групп в России в начале XX в. (сообщение, презентация, эссе).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*Проводить поиск*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источников об условиях жизни людей в начале ХХ в. (в том</w:t>
            </w: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числе материалов региональной истории, семейных архивов).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народах России, национальной политике власти, национально-культурных движениях в конце XIX — начале XX в.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Характеризовать с опорой на план задачи политики России на Дальнем Востоке. 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Раскрывать причины русско-японской войны, планы сторон, ход боевых действий, привлекая историческую карту.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Давать оценку воздействию войны и ее итогов на российское общество, используя информацию учебника и источники. Приводить примеры патриотического поведения россиян в ходе боевых действий, высказывать свое отношение к ним. 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*Называть основные положения </w:t>
            </w:r>
            <w:proofErr w:type="spellStart"/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Портсмутского</w:t>
            </w:r>
            <w:proofErr w:type="spellEnd"/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мира*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причины революции 1905—1907 гг. 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Рассказывать о начале, ключевых событиях, участниках Первой российской революции.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*Анализировать текст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*Манифеста 17 октября 1905 г., *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суждения*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о значении его основных положений. 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lastRenderedPageBreak/>
              <w:t xml:space="preserve">Раскрывать значение понятий: «Кровавое воскресенье», Государственная дума, кадеты, октябристы, эсеры, социал-демократы. 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*Характеризовать* 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основные политические течения в России начала XX в., *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выделять их существенные черты*</w:t>
            </w:r>
            <w:r w:rsidRPr="003151AE"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  <w:t xml:space="preserve">. 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Давать оценку значения формирования многопартийной системы в России. 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*Систематизировать информацию* 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об оформлении политических партий в России (в виде таблицы). 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*Сопоставлять*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Государственную думу и представительные органы власти европейских государств (структура, состав, полномочия). 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*Составлять под руководством педагога характеристики*</w:t>
            </w: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лидеров партий, депутатов Думы, государственных деятелей начала ХХ в. (в форме сообщения). </w:t>
            </w:r>
          </w:p>
          <w:p w:rsidR="00EB4F07" w:rsidRPr="003151AE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  <w:r w:rsidRPr="003151AE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Излагать точки зрения историков на события революции 1905—1907 гг., действия ее участников, *</w:t>
            </w:r>
            <w:r w:rsidRPr="003151AE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обосновывать свои суждения.*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Раскрывать значение понятий: отруб, хутор, переселенческая политика, думская монархия.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Излагать оценки историками аграрной реформы П. А. Столыпина.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Называть основные положения аграрной реформы, характеризовать ее результаты.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Составлять с опорой на план характеристику (исторический портрет) П. А. Столыпина.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10790"/>
        </w:trPr>
        <w:tc>
          <w:tcPr>
            <w:tcW w:w="115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Декабрьское 1905 г. вооруженное восстание в Москве. Особенности революционных выступлений в 1906—1907 гг. Деятельность I и II Государственной думы: итоги и уроки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26D3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pacing w:val="-3"/>
                <w:sz w:val="18"/>
                <w:szCs w:val="18"/>
                <w:lang w:eastAsia="ru-RU"/>
              </w:rPr>
              <w:t>Общество и власть</w:t>
            </w:r>
            <w:r w:rsidRPr="00526D3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 xml:space="preserve"> после революции.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Уроки революции: политическая стабилизация и социальные преобразования. П.А. 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26D3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>Обострение международной обстановки</w:t>
            </w:r>
            <w:r w:rsidRPr="005E7284"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  <w:t>.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Блоковая система и участие в ней России. Россия в преддверии мировой катастрофы.</w:t>
            </w:r>
          </w:p>
          <w:p w:rsidR="00EB4F07" w:rsidRPr="00526D3C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</w:pPr>
            <w:r w:rsidRPr="00526D3C">
              <w:rPr>
                <w:rFonts w:ascii="SchoolBookSanPin Cyr" w:eastAsia="Times New Roman" w:hAnsi="SchoolBookSanPin Cyr" w:cs="SchoolBookSanPin Cyr"/>
                <w:bCs/>
                <w:iCs/>
                <w:color w:val="000000"/>
                <w:sz w:val="18"/>
                <w:szCs w:val="18"/>
                <w:lang w:eastAsia="ru-RU"/>
              </w:rPr>
              <w:t xml:space="preserve">Серебряный век российской культуры.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Новые явления в художественной литературе и искусстве. </w:t>
            </w:r>
            <w:r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*</w:t>
            </w:r>
            <w:r w:rsidRPr="00526D3C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Мировоззренческие ценности и стиль жизни.*</w:t>
            </w:r>
            <w:r w:rsidRPr="005E7284">
              <w:rPr>
                <w:rFonts w:ascii="SchoolBookSanPin Cyr" w:eastAsia="Times New Roman" w:hAnsi="SchoolBookSanPin Cyr" w:cs="SchoolBookSanPin Cyr"/>
                <w:i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Литература начала XX в. Живопись. «Мир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09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искусства». Архитектура. Скульп­тура. Драматический театр: традиции и новаторство. Музыка. «Русские сезоны» в Париже. Зарождение российского кинематографа. Развитие народного просвещения. Открытия российских ученых. Достижения науки. Вклад России начала XX в. В мировую </w:t>
            </w: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культуру.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Характеризовать по алгоритму политическую систему России после революции 1905—1907 гг., место в ней Государственной думы и Государственного совета.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Излагать оценки личности и деятельности Николая II, приведенные в учебной литературе, объяснять, на чем они основываются,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высказывать и аргументировать собственную оценку его деятельности.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Систематизировать информацию об участии России в формировании системы военных блоков и международных отношениях накануне Первой мировой войны (в виде таблицы, тезисов)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по алгоритму основные стили и течения литературы и искусства в России начала XX в., называть их крупнейших представителей, их произведения.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Представлять самостоятельно или с помощью педагога описание памятников художественной культуры начала ХХ в., определяя их принадлежность к тому или иному стилю, характерные черты (в том числе на региональном материале).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Характеризовать по плану место российской культуры начала ХХ в. в европейской и мировой культуре.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Участвовать в подготовке проектов, посвященных выдающимся представителям науки, литературы и искусства.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Характеризовать с опорой на план вклад российской науки начала XX в. в развитие мировой науки, называть ученых и их достижения.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EB4F07" w:rsidRPr="005E7284" w:rsidTr="00C638B6">
        <w:trPr>
          <w:gridAfter w:val="4"/>
          <w:wAfter w:w="16584" w:type="dxa"/>
          <w:trHeight w:val="60"/>
        </w:trPr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lastRenderedPageBreak/>
              <w:t xml:space="preserve">Обобщение </w:t>
            </w:r>
          </w:p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right="-114"/>
              <w:textAlignment w:val="center"/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</w:pPr>
            <w:r w:rsidRPr="005E7284">
              <w:rPr>
                <w:rFonts w:ascii="SchoolBookSanPin Cyr" w:eastAsia="Times New Roman" w:hAnsi="SchoolBookSanPin Cyr" w:cs="SchoolBookSanPin Cyr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F07" w:rsidRPr="005E7284" w:rsidRDefault="00EB4F07" w:rsidP="005E7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choolBookSanPin-Bold" w:eastAsia="Times New Roman" w:hAnsi="SchoolBookSanPin-Bold" w:cs="Times New Roman"/>
                <w:sz w:val="24"/>
                <w:szCs w:val="24"/>
                <w:lang w:eastAsia="ru-RU"/>
              </w:rPr>
            </w:pPr>
          </w:p>
        </w:tc>
      </w:tr>
    </w:tbl>
    <w:p w:rsidR="005E7284" w:rsidRDefault="005E7284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Pr="006809A6" w:rsidRDefault="006809A6" w:rsidP="006809A6">
      <w:pPr>
        <w:widowControl w:val="0"/>
        <w:spacing w:after="0" w:line="240" w:lineRule="auto"/>
        <w:ind w:firstLine="709"/>
        <w:jc w:val="center"/>
        <w:rPr>
          <w:rFonts w:ascii="Times New Roman" w:eastAsia="OfficinaSansBoldITC" w:hAnsi="Times New Roman" w:cs="Times New Roman"/>
          <w:sz w:val="28"/>
          <w:szCs w:val="28"/>
        </w:rPr>
      </w:pPr>
      <w:r w:rsidRPr="006809A6">
        <w:rPr>
          <w:rFonts w:ascii="Times New Roman" w:eastAsia="SchoolBookSanPin" w:hAnsi="Times New Roman" w:cs="Times New Roman"/>
          <w:bCs/>
          <w:sz w:val="28"/>
          <w:szCs w:val="28"/>
        </w:rPr>
        <w:t>Тематическое планирование модуля «</w:t>
      </w:r>
      <w:r w:rsidRPr="006809A6">
        <w:rPr>
          <w:rFonts w:ascii="Times New Roman" w:eastAsia="OfficinaSansBoldITC" w:hAnsi="Times New Roman" w:cs="Times New Roman"/>
          <w:position w:val="1"/>
          <w:sz w:val="28"/>
          <w:szCs w:val="28"/>
        </w:rPr>
        <w:t>Введение в Новейшую историю   России»</w:t>
      </w:r>
      <w:r w:rsidRPr="006809A6">
        <w:rPr>
          <w:rFonts w:ascii="Times New Roman" w:eastAsia="SchoolBookSanPin" w:hAnsi="Times New Roman" w:cs="Times New Roman"/>
          <w:bCs/>
          <w:sz w:val="28"/>
          <w:szCs w:val="28"/>
        </w:rPr>
        <w:t xml:space="preserve"> как целостного учебного курса</w:t>
      </w:r>
    </w:p>
    <w:p w:rsidR="006809A6" w:rsidRPr="006809A6" w:rsidRDefault="006809A6" w:rsidP="006809A6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bCs/>
          <w:sz w:val="28"/>
          <w:szCs w:val="28"/>
        </w:rPr>
      </w:pPr>
    </w:p>
    <w:p w:rsidR="006809A6" w:rsidRPr="006809A6" w:rsidRDefault="006809A6" w:rsidP="006809A6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bCs/>
          <w:sz w:val="28"/>
          <w:szCs w:val="28"/>
        </w:rPr>
      </w:pPr>
    </w:p>
    <w:p w:rsidR="006809A6" w:rsidRPr="006809A6" w:rsidRDefault="006809A6" w:rsidP="006809A6">
      <w:pPr>
        <w:widowControl w:val="0"/>
        <w:spacing w:after="0" w:line="240" w:lineRule="auto"/>
        <w:jc w:val="center"/>
        <w:rPr>
          <w:rFonts w:ascii="Times New Roman" w:eastAsia="SchoolBookSanPin" w:hAnsi="Times New Roman" w:cs="Times New Roman"/>
          <w:sz w:val="28"/>
          <w:szCs w:val="28"/>
        </w:rPr>
      </w:pPr>
    </w:p>
    <w:tbl>
      <w:tblPr>
        <w:tblW w:w="14828" w:type="dxa"/>
        <w:tblInd w:w="-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73"/>
        <w:gridCol w:w="2211"/>
        <w:gridCol w:w="5472"/>
        <w:gridCol w:w="5472"/>
      </w:tblGrid>
      <w:tr w:rsidR="00846758" w:rsidRPr="006809A6" w:rsidTr="00846758">
        <w:trPr>
          <w:trHeight w:val="414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  <w:t>Тематические блоки, темы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  <w:t>Основное содержание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  <w:t>Основные виды деятельности обучающихся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jc w:val="center"/>
              <w:textAlignment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846758" w:rsidRPr="006809A6" w:rsidTr="00846758">
        <w:trPr>
          <w:trHeight w:val="212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  <w:vAlign w:val="center"/>
          </w:tcPr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egoe UI" w:eastAsia="Times New Roman" w:hAnsi="Segoe UI" w:cs="Segoe UI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846758" w:rsidRPr="006809A6" w:rsidTr="00846758">
        <w:trPr>
          <w:trHeight w:val="3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Введение</w:t>
            </w:r>
          </w:p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egoe UI" w:eastAsia="Times New Roman" w:hAnsi="Segoe UI" w:cs="Segoe UI"/>
                <w:b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ч.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‒ начала 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  <w:lang w:val="en-US"/>
              </w:rPr>
              <w:t>XXI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 в.</w:t>
            </w:r>
          </w:p>
          <w:p w:rsidR="00846758" w:rsidRPr="006809A6" w:rsidRDefault="00846758" w:rsidP="006809A6">
            <w:pPr>
              <w:spacing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846758" w:rsidRPr="006809A6" w:rsidRDefault="00846758" w:rsidP="006809A6">
            <w:pPr>
              <w:widowControl w:val="0"/>
              <w:spacing w:after="0" w:line="360" w:lineRule="auto"/>
              <w:jc w:val="both"/>
              <w:rPr>
                <w:rFonts w:ascii="Segoe UI" w:eastAsia="Times New Roman" w:hAnsi="Segoe UI" w:cs="Segoe U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Систематизировать все этапы новейшей истории России. 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Актуализировать и характеризовать все важнейшие события и процессы 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ХХ ‒ начала 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  <w:lang w:val="en-US"/>
              </w:rPr>
              <w:t>XXI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 в.</w:t>
            </w:r>
            <w:r w:rsidRPr="006809A6">
              <w:rPr>
                <w:rFonts w:ascii="Times New Roman" w:eastAsia="Calibri" w:hAnsi="Times New Roman" w:cs="Times New Roman"/>
                <w:color w:val="000000"/>
              </w:rPr>
              <w:t> </w:t>
            </w:r>
            <w:r w:rsidRPr="006809A6">
              <w:rPr>
                <w:rFonts w:ascii="Times New Roman" w:eastAsia="Calibri" w:hAnsi="Times New Roman" w:cs="Times New Roman"/>
                <w:color w:val="000000"/>
                <w:sz w:val="18"/>
                <w:szCs w:val="18"/>
              </w:rPr>
              <w:t>Применять исторические знания при рассмотрении и оценке современных событий, сравнение событий и явлений.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846758" w:rsidRPr="006809A6" w:rsidTr="00846758">
        <w:trPr>
          <w:trHeight w:val="3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6809A6" w:rsidRDefault="00846758" w:rsidP="006809A6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t>Российская революция 1917—1922 гг.</w:t>
            </w:r>
          </w:p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100" w:line="200" w:lineRule="atLeast"/>
              <w:textAlignment w:val="center"/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b/>
                <w:bCs/>
                <w:color w:val="000000"/>
                <w:sz w:val="18"/>
                <w:szCs w:val="18"/>
                <w:lang w:eastAsia="ru-RU"/>
              </w:rPr>
              <w:t>5 часов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Российская империя накануне Февральской революции 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1917 г.: общенациональный кризис.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Февральское восстание в 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lastRenderedPageBreak/>
              <w:t xml:space="preserve">Петрограде. Отречение Николая 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  <w:lang w:val="en-US"/>
              </w:rPr>
              <w:t>II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.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Цели и лозунги большевиков. В.И. Ленин как политический деятель. Вооружённое восстание в Петрограде 25 октября (7 ноября) 1917 г. 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Свержение Временного правительства и взятие власти большевиками. Советское правительство Образование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 РККА. Советская национальная политика. Образование РСФСР как добровольного союза народов России.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Гражданская война как национальная трагедия. Переход страны к мирной жизни. Образование СССР. Революционные события в России глазами соотечественников и мира. Русское зарубежье.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Влияние революционных событий на общемировые процессы 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  <w:lang w:val="en-US"/>
              </w:rPr>
              <w:t>XX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 в., историю народов России.</w:t>
            </w:r>
          </w:p>
          <w:p w:rsidR="00846758" w:rsidRPr="006809A6" w:rsidRDefault="00846758" w:rsidP="006809A6">
            <w:pPr>
              <w:spacing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846758" w:rsidRPr="006809A6" w:rsidRDefault="00846758" w:rsidP="006809A6">
            <w:pPr>
              <w:widowControl w:val="0"/>
              <w:spacing w:after="0" w:line="360" w:lineRule="auto"/>
              <w:jc w:val="both"/>
              <w:rPr>
                <w:rFonts w:ascii="Cambria" w:eastAsia="SchoolBookSanPin" w:hAnsi="Cambria" w:cs="Cambria"/>
                <w:sz w:val="18"/>
                <w:szCs w:val="18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Характеризовать по алгоритму политическую систему России в 1917 г., </w:t>
            </w:r>
          </w:p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Излагать оценки личности и деятельности Николая II, приведенные в учебной литературе, объяснять, на чем они основываются, </w:t>
            </w:r>
          </w:p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высказывать и аргументировать собственную оценку его </w:t>
            </w: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>деятельности.</w:t>
            </w:r>
          </w:p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Раскрывать причины Февральского восстания в Петрограде. </w:t>
            </w:r>
          </w:p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Систематизировать информацию о Вооруженном восстании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 в Петрограде 25 октября (7 ноября) 1917 г. </w:t>
            </w:r>
          </w:p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о свержении Временного правительства и взятии власти большевиками.</w:t>
            </w:r>
          </w:p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Составлять под руководством педагога характеристики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6809A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 В.И. Ленина и других лидеров партий,</w:t>
            </w:r>
          </w:p>
          <w:p w:rsidR="00846758" w:rsidRPr="00526D3C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 xml:space="preserve">Излагать точки зрения историков на события революции 1917 г., действия ее участников, </w:t>
            </w:r>
            <w:r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*</w:t>
            </w:r>
            <w:r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высказывать и обосновывать свои суждения*.</w:t>
            </w:r>
          </w:p>
          <w:p w:rsidR="00846758" w:rsidRPr="00526D3C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  <w:r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*Раскрывать причины Гражданской войны, как национальной трагедии*.</w:t>
            </w:r>
          </w:p>
          <w:p w:rsidR="00846758" w:rsidRPr="00526D3C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</w:pPr>
            <w:r w:rsidRPr="00526D3C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 xml:space="preserve"> *Давать оценку революционным событиям и их влиянии на мировую историю.*</w:t>
            </w:r>
          </w:p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846758" w:rsidRPr="006809A6" w:rsidTr="00846758">
        <w:trPr>
          <w:trHeight w:val="299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6809A6" w:rsidRDefault="00846758" w:rsidP="006809A6">
            <w:pPr>
              <w:spacing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lastRenderedPageBreak/>
              <w:t xml:space="preserve">Великая Отечественная война 1941-1945 </w:t>
            </w:r>
            <w:proofErr w:type="spellStart"/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t>гг</w:t>
            </w:r>
            <w:proofErr w:type="spellEnd"/>
          </w:p>
          <w:p w:rsidR="00846758" w:rsidRPr="006809A6" w:rsidRDefault="00846758" w:rsidP="006809A6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t>4 часа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План «Барбаросса» и цели гитлеровской Германии в войне с СССР. Нападение на СССР 22 июня 1941 г. Причины отступления Красной Армии в первые месяцы войны. 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Битва за Москву. Парад 7 ноября 1941г. 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Блокада Ленинграда. Дорога жизни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Гитлеровский план «Ост». 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Коренной перелом в ходе Великой Отечественной войны. Сталинградская битва. Битва на Курской дуге.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Прорыв и снятие блокады Ленинграда. Битва за Днепр.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Организация борьбы в тылу врага: партизанское движение.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Высадка союзников в Нормандии и открытие Второго фронта. Освободительная миссия Красной Армии в Европе. Битва за Берлин. Окончание Великой Отечественной войны.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Разгром милитаристской Японии. 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Решающая роль СССР в победе антигитлеровской коалиции. Всемирно-историческое значение Победы СССР в Великой 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lastRenderedPageBreak/>
              <w:t>Отечественной войне.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Окончание Второй мировой войны. 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Попытки искажения истории Второй мировой войны и роли советского народа в победе над гитлеровской Германией и её союзниками. Конституция Российской Федерации о защите исторической правды.</w:t>
            </w:r>
          </w:p>
          <w:p w:rsidR="00846758" w:rsidRPr="006809A6" w:rsidRDefault="00846758" w:rsidP="002E6AD2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Города-герои. Дни воинской славы и памятные даты в России. 9 мая 1945 г. ‒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" w:eastAsia="Times New Roman" w:hAnsi="SchoolBookSanPin" w:cs="SchoolBookSanPin"/>
                <w:sz w:val="18"/>
                <w:szCs w:val="18"/>
                <w:lang w:eastAsia="ru-RU"/>
              </w:rPr>
            </w:pP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lastRenderedPageBreak/>
              <w:t>*</w:t>
            </w:r>
            <w:r w:rsidRPr="001D2347">
              <w:rPr>
                <w:rFonts w:ascii="SchoolBookSanPin Cyr" w:eastAsia="Times New Roman" w:hAnsi="SchoolBookSanPin Cyr" w:cs="SchoolBookSanPin Cyr"/>
                <w:iCs/>
                <w:sz w:val="18"/>
                <w:szCs w:val="18"/>
                <w:lang w:eastAsia="ru-RU"/>
              </w:rPr>
              <w:t>Систематизировать информацию</w:t>
            </w:r>
            <w:r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>*</w:t>
            </w:r>
            <w:r w:rsidRPr="006809A6"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6809A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о важнейших военных и дипломатических событиях в Европе в 1939-1941 гг. (в форме хроники, таблицы).</w:t>
            </w:r>
          </w:p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причины нападения гитлеровской Германии на СССР.</w:t>
            </w:r>
          </w:p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Анализировать под руководством педагога причины отступления Красной Армии в первые месяцы войны.</w:t>
            </w:r>
          </w:p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Рассказывать о героизме представителей всех народов СССР на фронте и в тылу.</w:t>
            </w:r>
          </w:p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Объяснять причины коренного перелома в ходе Великой Отечественной войны.</w:t>
            </w:r>
          </w:p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Систематизировать основные этапы Великой Отечественной войны в форме таблицы.</w:t>
            </w:r>
          </w:p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>Раскрывать значение Победы как результата</w:t>
            </w:r>
            <w:r w:rsidRPr="006809A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героических усилий единого многонационального и </w:t>
            </w:r>
            <w:proofErr w:type="spellStart"/>
            <w:r w:rsidRPr="006809A6">
              <w:rPr>
                <w:rFonts w:ascii="Times New Roman" w:eastAsia="Calibri" w:hAnsi="Times New Roman" w:cs="Times New Roman"/>
                <w:sz w:val="18"/>
                <w:szCs w:val="18"/>
              </w:rPr>
              <w:t>поликонфессионального</w:t>
            </w:r>
            <w:proofErr w:type="spellEnd"/>
            <w:r w:rsidRPr="006809A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Calibri" w:hAnsi="Times New Roman" w:cs="Times New Roman"/>
                <w:sz w:val="18"/>
                <w:szCs w:val="18"/>
              </w:rPr>
              <w:t>СССР;</w:t>
            </w:r>
          </w:p>
          <w:p w:rsidR="00846758" w:rsidRPr="006809A6" w:rsidRDefault="00846758" w:rsidP="006809A6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Calibri" w:hAnsi="Times New Roman" w:cs="Times New Roman"/>
                <w:sz w:val="18"/>
                <w:szCs w:val="18"/>
              </w:rPr>
              <w:t>Систематизировать главные факторы Великой Победы нашего народа.</w:t>
            </w:r>
          </w:p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758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ind w:left="34"/>
              <w:textAlignment w:val="center"/>
              <w:rPr>
                <w:rFonts w:ascii="SchoolBookSanPin Cyr" w:eastAsia="Times New Roman" w:hAnsi="SchoolBookSanPin Cyr" w:cs="SchoolBookSanPin Cyr"/>
                <w:i/>
                <w:iCs/>
                <w:sz w:val="18"/>
                <w:szCs w:val="18"/>
                <w:lang w:eastAsia="ru-RU"/>
              </w:rPr>
            </w:pPr>
          </w:p>
        </w:tc>
      </w:tr>
      <w:tr w:rsidR="00846758" w:rsidRPr="006809A6" w:rsidTr="00846758">
        <w:trPr>
          <w:trHeight w:val="3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6809A6" w:rsidRDefault="00846758" w:rsidP="006809A6">
            <w:pPr>
              <w:spacing w:line="240" w:lineRule="auto"/>
              <w:rPr>
                <w:rFonts w:ascii="Times New Roman" w:eastAsia="SchoolBookSanPin" w:hAnsi="Times New Roman" w:cs="Times New Roman"/>
                <w:b/>
                <w:position w:val="1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lastRenderedPageBreak/>
              <w:t>Распад СССР. Становление новой России (</w:t>
            </w:r>
            <w:r w:rsidRPr="006809A6">
              <w:rPr>
                <w:rFonts w:ascii="Times New Roman" w:eastAsia="SchoolBookSanPin" w:hAnsi="Times New Roman" w:cs="Times New Roman"/>
                <w:b/>
                <w:position w:val="1"/>
                <w:sz w:val="18"/>
                <w:szCs w:val="18"/>
              </w:rPr>
              <w:t>1992-1999 гг.)</w:t>
            </w:r>
          </w:p>
          <w:p w:rsidR="00846758" w:rsidRPr="006809A6" w:rsidRDefault="00846758" w:rsidP="006809A6">
            <w:pPr>
              <w:spacing w:line="240" w:lineRule="auto"/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position w:val="1"/>
                <w:sz w:val="18"/>
                <w:szCs w:val="18"/>
              </w:rPr>
              <w:t>2 часа</w:t>
            </w:r>
          </w:p>
          <w:p w:rsidR="00846758" w:rsidRPr="006809A6" w:rsidRDefault="00846758" w:rsidP="006809A6">
            <w:pPr>
              <w:spacing w:line="240" w:lineRule="auto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Референдум о сохранении СССР и введении поста Президента 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РСФСР. </w:t>
            </w: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lastRenderedPageBreak/>
              <w:t>Избрание Б. Н. Ельцина Президентом РСФСР.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 xml:space="preserve"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Распад СССР и его последствия для России и мира.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position w:val="1"/>
                <w:sz w:val="18"/>
                <w:szCs w:val="18"/>
              </w:rPr>
              <w:t>Становление Российской Федерации как суверенного государства (1991-1993 гг.). Принятие Конституции Российской Федерации 1993 г. и её значение.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Сложные 1990-е гг. Совершенствование новой российской государственности. Угроза государственному единству.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Россия на постсоветском пространстве. СНГ и Союзное государство. Значение сохранения Россией статуса ядерной державы.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Добровольная отставка Б.Н. Ельцина.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contextualSpacing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lastRenderedPageBreak/>
              <w:t xml:space="preserve">Характеризовать </w:t>
            </w:r>
            <w:r w:rsidRPr="006809A6">
              <w:rPr>
                <w:rFonts w:ascii="SchoolBookSanPin Cyr" w:eastAsia="Times New Roman" w:hAnsi="SchoolBookSanPin Cyr" w:cs="SchoolBookSanPin Cyr"/>
                <w:sz w:val="18"/>
                <w:szCs w:val="18"/>
                <w:lang w:eastAsia="ru-RU"/>
              </w:rPr>
              <w:t>с опорой на алгоритм</w:t>
            </w: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 внутреннюю и внешнюю политику России в конце XX в</w:t>
            </w:r>
          </w:p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contextualSpacing/>
              <w:textAlignment w:val="center"/>
              <w:rPr>
                <w:rFonts w:ascii="Calibri" w:eastAsia="Times New Roman" w:hAnsi="Calibri" w:cs="SchoolBookSanPin Cyr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  <w:t xml:space="preserve">Формировать представление о причинах кризисных явлений в 90-е годы </w:t>
            </w:r>
            <w:r w:rsidRPr="006809A6">
              <w:rPr>
                <w:rFonts w:ascii="Calibri" w:eastAsia="Times New Roman" w:hAnsi="Calibri" w:cs="SchoolBookSanPin Cyr"/>
                <w:color w:val="000000"/>
                <w:sz w:val="18"/>
                <w:szCs w:val="18"/>
                <w:lang w:val="en-US" w:eastAsia="ru-RU"/>
              </w:rPr>
              <w:t>XX</w:t>
            </w:r>
            <w:r w:rsidRPr="006809A6">
              <w:rPr>
                <w:rFonts w:ascii="Calibri" w:eastAsia="Times New Roman" w:hAnsi="Calibri" w:cs="SchoolBookSanPin Cyr"/>
                <w:color w:val="000000"/>
                <w:sz w:val="18"/>
                <w:szCs w:val="18"/>
                <w:lang w:eastAsia="ru-RU"/>
              </w:rPr>
              <w:t xml:space="preserve"> века.</w:t>
            </w:r>
          </w:p>
          <w:p w:rsidR="00846758" w:rsidRPr="006809A6" w:rsidRDefault="00846758" w:rsidP="006809A6">
            <w:pPr>
              <w:contextualSpacing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Calibri" w:hAnsi="Times New Roman" w:cs="Times New Roman"/>
                <w:sz w:val="18"/>
                <w:szCs w:val="18"/>
              </w:rPr>
              <w:t>формулировать. с помощью педагога выводы о характере и причинах произошедших событий</w:t>
            </w:r>
          </w:p>
          <w:p w:rsidR="00846758" w:rsidRPr="006809A6" w:rsidRDefault="00846758" w:rsidP="006809A6">
            <w:pPr>
              <w:contextualSpacing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*</w:t>
            </w:r>
            <w:r w:rsidRPr="001D2347">
              <w:rPr>
                <w:rFonts w:ascii="Times New Roman" w:eastAsia="Calibri" w:hAnsi="Times New Roman" w:cs="Times New Roman"/>
                <w:sz w:val="18"/>
                <w:szCs w:val="18"/>
              </w:rPr>
              <w:t>у</w:t>
            </w:r>
            <w:r w:rsidRPr="001D2347">
              <w:rPr>
                <w:rFonts w:ascii="Times New Roman" w:eastAsia="Calibri" w:hAnsi="Times New Roman" w:cs="Times New Roman"/>
                <w:color w:val="000000"/>
                <w:sz w:val="18"/>
                <w:szCs w:val="18"/>
                <w:shd w:val="clear" w:color="auto" w:fill="FFFFFF"/>
              </w:rPr>
              <w:t>чить обосновывать нравственную оценку событий; давать оценку с позиции гражданина России*</w:t>
            </w:r>
          </w:p>
          <w:p w:rsidR="00846758" w:rsidRPr="006809A6" w:rsidRDefault="00846758" w:rsidP="006809A6">
            <w:pPr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contextualSpacing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  <w:tr w:rsidR="00846758" w:rsidRPr="006809A6" w:rsidTr="00846758">
        <w:trPr>
          <w:trHeight w:val="3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6809A6" w:rsidRDefault="00846758" w:rsidP="006809A6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lastRenderedPageBreak/>
              <w:t xml:space="preserve">Возрождение страны с 2000-х гг. Воссоединение </w:t>
            </w:r>
            <w:r w:rsidRPr="006809A6">
              <w:rPr>
                <w:rFonts w:ascii="Times New Roman" w:eastAsia="SchoolBookSanPin" w:hAnsi="Times New Roman" w:cs="Times New Roman"/>
                <w:b/>
                <w:position w:val="1"/>
                <w:sz w:val="18"/>
                <w:szCs w:val="18"/>
              </w:rPr>
              <w:lastRenderedPageBreak/>
              <w:t>Крыма с Россией</w:t>
            </w:r>
          </w:p>
          <w:p w:rsidR="00846758" w:rsidRPr="006809A6" w:rsidRDefault="00846758" w:rsidP="006809A6">
            <w:pPr>
              <w:spacing w:line="240" w:lineRule="auto"/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t>3 часа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Cs/>
                <w:sz w:val="18"/>
                <w:szCs w:val="18"/>
              </w:rPr>
              <w:lastRenderedPageBreak/>
              <w:t xml:space="preserve">Российская Федерация в начале </w:t>
            </w:r>
            <w:r w:rsidRPr="006809A6">
              <w:rPr>
                <w:rFonts w:ascii="Times New Roman" w:eastAsia="SchoolBookSanPin" w:hAnsi="Times New Roman" w:cs="Times New Roman"/>
                <w:bCs/>
                <w:sz w:val="18"/>
                <w:szCs w:val="18"/>
                <w:lang w:val="en-US"/>
              </w:rPr>
              <w:t>XXI</w:t>
            </w:r>
            <w:r w:rsidRPr="006809A6">
              <w:rPr>
                <w:rFonts w:ascii="Times New Roman" w:eastAsia="SchoolBookSanPin" w:hAnsi="Times New Roman" w:cs="Times New Roman"/>
                <w:bCs/>
                <w:sz w:val="18"/>
                <w:szCs w:val="18"/>
              </w:rPr>
              <w:t xml:space="preserve"> века: на пути восстановления и укрепления страны. 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Восстановление лидирующих позиций 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lastRenderedPageBreak/>
              <w:t>России в международных отношениях. Отношения с США и Евросоюзом.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bCs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Cs/>
                <w:sz w:val="18"/>
                <w:szCs w:val="18"/>
              </w:rPr>
              <w:t xml:space="preserve">Воссоединение Крыма с Россией. 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Крым в 1991-2014 гг. Государственный переворот в Киеве.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 xml:space="preserve">Декларация о независимости Автономной Республики Крым и города Севастополя (11 марта 2014 г.). 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Воссоединение Крыма с Россией, его значение и международные последствия.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 </w:t>
            </w:r>
            <w:r w:rsidRPr="006809A6">
              <w:rPr>
                <w:rFonts w:ascii="Times New Roman" w:eastAsia="SchoolBookSanPin" w:hAnsi="Times New Roman" w:cs="Times New Roman"/>
                <w:bCs/>
                <w:sz w:val="18"/>
                <w:szCs w:val="18"/>
              </w:rPr>
              <w:t xml:space="preserve">Российская Федерация на современном этапе. 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Общероссийское голосование по поправкам к Конституции России (2020 г.).</w:t>
            </w:r>
          </w:p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sz w:val="18"/>
                <w:szCs w:val="18"/>
              </w:rPr>
              <w:t>Признание Россией Донецкой Народной Республики и Луганской Народной Республики (2022 г.).</w:t>
            </w:r>
          </w:p>
          <w:p w:rsidR="00846758" w:rsidRPr="006809A6" w:rsidRDefault="00846758" w:rsidP="006809A6">
            <w:pPr>
              <w:spacing w:line="240" w:lineRule="auto"/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846758" w:rsidRPr="006809A6" w:rsidRDefault="00846758" w:rsidP="006809A6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SchoolBookSanPin" w:hAnsi="Times New Roman" w:cs="Times New Roman"/>
                <w:sz w:val="18"/>
                <w:szCs w:val="18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Calibri" w:hAnsi="Times New Roman" w:cs="Times New Roman"/>
                <w:color w:val="333333"/>
                <w:sz w:val="18"/>
                <w:szCs w:val="18"/>
                <w:shd w:val="clear" w:color="auto" w:fill="FFFFFF"/>
              </w:rPr>
            </w:pPr>
            <w:r w:rsidRPr="006809A6">
              <w:rPr>
                <w:rFonts w:ascii="Times New Roman" w:eastAsia="Calibri" w:hAnsi="Times New Roman" w:cs="Times New Roman"/>
                <w:color w:val="333333"/>
                <w:sz w:val="18"/>
                <w:szCs w:val="18"/>
                <w:shd w:val="clear" w:color="auto" w:fill="FFFFFF"/>
              </w:rPr>
              <w:lastRenderedPageBreak/>
              <w:t>Рассмотреть особенности исторического и культурного единства республики Крым и города Севастополя с Российской Федерацией.</w:t>
            </w:r>
          </w:p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Calibri" w:hAnsi="Times New Roman" w:cs="Times New Roman"/>
                <w:color w:val="333333"/>
                <w:sz w:val="18"/>
                <w:szCs w:val="18"/>
                <w:shd w:val="clear" w:color="auto" w:fill="FFFFFF"/>
              </w:rPr>
            </w:pPr>
            <w:r w:rsidRPr="006809A6">
              <w:rPr>
                <w:rFonts w:ascii="Times New Roman" w:eastAsia="Calibri" w:hAnsi="Times New Roman" w:cs="Times New Roman"/>
                <w:color w:val="333333"/>
                <w:sz w:val="18"/>
                <w:szCs w:val="18"/>
                <w:shd w:val="clear" w:color="auto" w:fill="FFFFFF"/>
              </w:rPr>
              <w:t>понимать суть современных политических событий, знать о существовании разных точек зрения на происходящие события, способствовать воспитанию патриотизма.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расширять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обучающихся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геополитической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ситуации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мире;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создать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правовом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статусе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полуострова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контексте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исторического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развития, подвести к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пониманию причин исторического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воссоединения Крыма с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Россией,  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также  осознанию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значимости  данного  события  для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нашей  страны.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Показать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обучающимся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неприемлемость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решения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международных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конфликтов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вооруженным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путем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(на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примере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политического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кризиса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pacing w:val="3"/>
                <w:sz w:val="18"/>
                <w:szCs w:val="18"/>
                <w:bdr w:val="none" w:sz="0" w:space="0" w:color="auto" w:frame="1"/>
                <w:lang w:eastAsia="ru-RU"/>
              </w:rPr>
              <w:t>на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Украине),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как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недемократического и нелегитимного для современного мира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расширять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обучающихся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геополитической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ситуации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мире;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создать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правовом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статусе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полуострова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контексте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исторического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развития, подвести к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пониманию причин исторического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воссоединения Крыма с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Россией,  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также  осознанию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значимости  данного  события  для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нашей  страны.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Показать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обучающимся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неприемлемость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решения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международных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конфликтов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вооруженным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путем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(на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примере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политического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кризиса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pacing w:val="3"/>
                <w:sz w:val="18"/>
                <w:szCs w:val="18"/>
                <w:bdr w:val="none" w:sz="0" w:space="0" w:color="auto" w:frame="1"/>
                <w:lang w:eastAsia="ru-RU"/>
              </w:rPr>
              <w:t>на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Украине),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как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недемократического и нелегитимного для современного мира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расширять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обучающихся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геополитической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ситуации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мире;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создать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правовом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статусе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полуострова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контексте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исторического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развития, подвести к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пониманию причин исторического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воссоединения Крыма с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Россией,  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также  осознанию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значимости  данного  события  для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нашей  страны.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Показать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обучающимся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неприемлемость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решения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международных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конфликтов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вооруженным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путем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(на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примере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политического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кризиса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pacing w:val="3"/>
                <w:sz w:val="18"/>
                <w:szCs w:val="18"/>
                <w:bdr w:val="none" w:sz="0" w:space="0" w:color="auto" w:frame="1"/>
                <w:lang w:eastAsia="ru-RU"/>
              </w:rPr>
              <w:t>на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Украине),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как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недемократического и нелегитимного для современного мира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расширять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обучающихся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геополитической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ситуации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мире;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создать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представление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правовом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статусе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полуострова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контексте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его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исторического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развития, подвести к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пониманию причин исторического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воссоединения Крыма с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Россией,  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также  осознанию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значимости  данного  события  для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нашей  страны.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Показать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обучающимся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неприемлемость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решения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международных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конфликтов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вооруженным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путем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(на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примере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политического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кризиса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pacing w:val="3"/>
                <w:sz w:val="18"/>
                <w:szCs w:val="18"/>
                <w:bdr w:val="none" w:sz="0" w:space="0" w:color="auto" w:frame="1"/>
                <w:lang w:eastAsia="ru-RU"/>
              </w:rPr>
              <w:t>на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Украине),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 xml:space="preserve">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как </w:t>
            </w:r>
          </w:p>
          <w:p w:rsidR="00846758" w:rsidRPr="006809A6" w:rsidRDefault="00846758" w:rsidP="006809A6">
            <w:pPr>
              <w:shd w:val="clear" w:color="auto" w:fill="FFFFFF"/>
              <w:spacing w:after="0" w:line="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недемократического и нелегитимного для современного мира</w:t>
            </w:r>
          </w:p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Раскрывать причины исторического воссоединения Крыма с </w:t>
            </w: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Россией, формировать осознание значимости данного события для нашей страны. </w:t>
            </w:r>
          </w:p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809A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формировать   хронологические умения, умения работать с историческими и правовыми документами. </w:t>
            </w:r>
          </w:p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lang w:eastAsia="ru-RU"/>
              </w:rPr>
              <w:t>*</w:t>
            </w:r>
            <w:r w:rsidRPr="001D23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формировать собственную позицию обучающихся по изучаемой проблеме*</w:t>
            </w:r>
          </w:p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jc w:val="both"/>
              <w:textAlignment w:val="center"/>
              <w:rPr>
                <w:rFonts w:ascii="Times New Roman" w:eastAsia="Calibri" w:hAnsi="Times New Roman" w:cs="Times New Roman"/>
                <w:color w:val="333333"/>
                <w:sz w:val="18"/>
                <w:szCs w:val="18"/>
                <w:shd w:val="clear" w:color="auto" w:fill="FFFFFF"/>
              </w:rPr>
            </w:pPr>
          </w:p>
        </w:tc>
      </w:tr>
      <w:tr w:rsidR="00846758" w:rsidRPr="006809A6" w:rsidTr="00846758">
        <w:trPr>
          <w:trHeight w:val="3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6809A6" w:rsidRDefault="00846758" w:rsidP="006809A6">
            <w:pPr>
              <w:widowControl w:val="0"/>
              <w:spacing w:after="0" w:line="360" w:lineRule="auto"/>
              <w:jc w:val="both"/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</w:pPr>
            <w:r w:rsidRPr="006809A6">
              <w:rPr>
                <w:rFonts w:ascii="Times New Roman" w:eastAsia="SchoolBookSanPin" w:hAnsi="Times New Roman" w:cs="Times New Roman"/>
                <w:b/>
                <w:sz w:val="18"/>
                <w:szCs w:val="18"/>
              </w:rPr>
              <w:lastRenderedPageBreak/>
              <w:t>Итоговое повторение 2 часа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6809A6" w:rsidRDefault="00846758" w:rsidP="006809A6">
            <w:pPr>
              <w:widowControl w:val="0"/>
              <w:spacing w:after="0" w:line="240" w:lineRule="auto"/>
              <w:jc w:val="both"/>
              <w:rPr>
                <w:rFonts w:ascii="Times New Roman" w:eastAsia="SchoolBookSanPi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13" w:type="dxa"/>
              <w:left w:w="113" w:type="dxa"/>
              <w:bottom w:w="128" w:type="dxa"/>
              <w:right w:w="113" w:type="dxa"/>
            </w:tcMar>
          </w:tcPr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758" w:rsidRPr="006809A6" w:rsidRDefault="00846758" w:rsidP="006809A6">
            <w:pPr>
              <w:widowControl w:val="0"/>
              <w:autoSpaceDE w:val="0"/>
              <w:autoSpaceDN w:val="0"/>
              <w:adjustRightInd w:val="0"/>
              <w:spacing w:after="0" w:line="200" w:lineRule="atLeast"/>
              <w:textAlignment w:val="center"/>
              <w:rPr>
                <w:rFonts w:ascii="SchoolBookSanPin Cyr" w:eastAsia="Times New Roman" w:hAnsi="SchoolBookSanPin Cyr" w:cs="SchoolBookSanPin Cyr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6809A6" w:rsidRPr="006809A6" w:rsidRDefault="006809A6" w:rsidP="006809A6">
      <w:pPr>
        <w:rPr>
          <w:rFonts w:ascii="Calibri" w:eastAsia="Calibri" w:hAnsi="Calibri" w:cs="Times New Roman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6809A6" w:rsidRDefault="006809A6" w:rsidP="005E7284">
      <w:pPr>
        <w:widowControl w:val="0"/>
        <w:autoSpaceDE w:val="0"/>
        <w:autoSpaceDN w:val="0"/>
        <w:adjustRightInd w:val="0"/>
        <w:spacing w:after="0" w:line="240" w:lineRule="atLeast"/>
        <w:ind w:firstLine="227"/>
        <w:jc w:val="both"/>
        <w:textAlignment w:val="center"/>
        <w:rPr>
          <w:rFonts w:eastAsia="Times New Roman" w:cs="SchoolBookSanPin"/>
          <w:color w:val="000000"/>
          <w:sz w:val="20"/>
          <w:szCs w:val="20"/>
          <w:lang w:eastAsia="ru-RU"/>
        </w:rPr>
      </w:pPr>
    </w:p>
    <w:p w:rsidR="00846758" w:rsidRDefault="00846758" w:rsidP="0084675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Cs/>
          <w:color w:val="000000"/>
          <w:position w:val="6"/>
          <w:sz w:val="28"/>
          <w:szCs w:val="28"/>
          <w:lang w:eastAsia="ru-RU"/>
        </w:rPr>
        <w:sectPr w:rsidR="00846758" w:rsidSect="00846758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FE4133" w:rsidRPr="00FE4133" w:rsidRDefault="00FE4133" w:rsidP="008467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E4133" w:rsidRPr="00FE4133" w:rsidSect="00ED069D"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340" w:rsidRDefault="006B1340" w:rsidP="00FE4133">
      <w:pPr>
        <w:spacing w:after="0" w:line="240" w:lineRule="auto"/>
      </w:pPr>
      <w:r>
        <w:separator/>
      </w:r>
    </w:p>
  </w:endnote>
  <w:endnote w:type="continuationSeparator" w:id="0">
    <w:p w:rsidR="006B1340" w:rsidRDefault="006B1340" w:rsidP="00FE4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choolBookSanPin">
    <w:altName w:val="Cambria"/>
    <w:charset w:val="00"/>
    <w:family w:val="roman"/>
    <w:pitch w:val="default"/>
    <w:sig w:usb0="00000000" w:usb1="00000000" w:usb2="00000010" w:usb3="00000000" w:csb0="00020000" w:csb1="00000000"/>
  </w:font>
  <w:font w:name="Minion Pro">
    <w:altName w:val="Times New Roman"/>
    <w:charset w:val="00"/>
    <w:family w:val="roman"/>
    <w:pitch w:val="default"/>
    <w:sig w:usb0="00000000" w:usb1="00000000" w:usb2="00000000" w:usb3="00000000" w:csb0="0000019F" w:csb1="00000000"/>
  </w:font>
  <w:font w:name="SchoolBookSanPin-Bold">
    <w:altName w:val="Calibri"/>
    <w:charset w:val="CC"/>
    <w:family w:val="auto"/>
    <w:pitch w:val="default"/>
    <w:sig w:usb0="00000000" w:usb1="00000000" w:usb2="00000000" w:usb3="00000000" w:csb0="00000005" w:csb1="00000000"/>
  </w:font>
  <w:font w:name="SchoolBookSanPin-BoldItalic">
    <w:altName w:val="Liberation Mono"/>
    <w:charset w:val="CC"/>
    <w:family w:val="auto"/>
    <w:pitch w:val="default"/>
    <w:sig w:usb0="00000000" w:usb1="00000000" w:usb2="00000000" w:usb3="00000000" w:csb0="00000004" w:csb1="00000000"/>
  </w:font>
  <w:font w:name="OfficinaSansExtraBoldITC-Reg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PiGraphA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PragmaticaSanPin">
    <w:altName w:val="Malgun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OfficinaSansMediumITC-Regular">
    <w:altName w:val="Calibri"/>
    <w:charset w:val="00"/>
    <w:family w:val="auto"/>
    <w:pitch w:val="default"/>
    <w:sig w:usb0="00000000" w:usb1="00000000" w:usb2="00000000" w:usb3="00000000" w:csb0="00000001" w:csb1="00000000"/>
  </w:font>
  <w:font w:name="TimesNewRomanPSMT">
    <w:altName w:val="Times New Roman"/>
    <w:charset w:val="00"/>
    <w:family w:val="roman"/>
    <w:pitch w:val="default"/>
  </w:font>
  <w:font w:name="SchoolBookSanPin Cyr">
    <w:altName w:val="Cambria"/>
    <w:charset w:val="CC"/>
    <w:family w:val="roman"/>
    <w:pitch w:val="default"/>
    <w:sig w:usb0="00000000" w:usb1="00000000" w:usb2="00000000" w:usb3="00000000" w:csb0="00000004" w:csb1="00000000"/>
  </w:font>
  <w:font w:name="OfficinaSansBoldITC">
    <w:altName w:val="Franklin Gothic Demi Cond"/>
    <w:charset w:val="00"/>
    <w:family w:val="swiss"/>
    <w:pitch w:val="variable"/>
  </w:font>
  <w:font w:name="OfficinaSansBookITC">
    <w:altName w:val="Franklin Gothic Medium Cond"/>
    <w:charset w:val="00"/>
    <w:family w:val="swiss"/>
    <w:pitch w:val="variable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F07" w:rsidRDefault="00EB4F07">
    <w:pPr>
      <w:pStyle w:val="af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340" w:rsidRDefault="006B1340" w:rsidP="00FE4133">
      <w:pPr>
        <w:spacing w:after="0" w:line="240" w:lineRule="auto"/>
      </w:pPr>
      <w:r>
        <w:separator/>
      </w:r>
    </w:p>
  </w:footnote>
  <w:footnote w:type="continuationSeparator" w:id="0">
    <w:p w:rsidR="006B1340" w:rsidRDefault="006B1340" w:rsidP="00FE4133">
      <w:pPr>
        <w:spacing w:after="0" w:line="240" w:lineRule="auto"/>
      </w:pPr>
      <w:r>
        <w:continuationSeparator/>
      </w:r>
    </w:p>
  </w:footnote>
  <w:footnote w:id="1">
    <w:p w:rsidR="00EB4F07" w:rsidRDefault="00EB4F07" w:rsidP="00FE4133">
      <w:pPr>
        <w:pStyle w:val="footnote"/>
        <w:rPr>
          <w:rFonts w:ascii="SchoolBookSanPin Cyr" w:hAnsi="SchoolBookSanPin Cyr" w:cs="SchoolBookSanPin Cyr"/>
        </w:rPr>
      </w:pPr>
      <w:r>
        <w:rPr>
          <w:vertAlign w:val="superscript"/>
        </w:rPr>
        <w:footnoteRef/>
      </w:r>
      <w:r>
        <w:rPr>
          <w:rFonts w:ascii="SchoolBookSanPin Cyr" w:hAnsi="SchoolBookSanPin Cyr" w:cs="SchoolBookSanPin Cyr"/>
        </w:rPr>
        <w:tab/>
        <w:t>Материал по истории своего края привлекается при рассмотрении ключевых событий и процессов отечественной истории.</w:t>
      </w:r>
    </w:p>
    <w:p w:rsidR="00EB4F07" w:rsidRDefault="00EB4F07" w:rsidP="00FE4133">
      <w:pPr>
        <w:pStyle w:val="footnote"/>
      </w:pPr>
    </w:p>
  </w:footnote>
  <w:footnote w:id="2">
    <w:p w:rsidR="00EB4F07" w:rsidRDefault="00EB4F07" w:rsidP="00D43EBF">
      <w:pPr>
        <w:spacing w:before="31" w:line="240" w:lineRule="auto"/>
        <w:ind w:left="117" w:right="-20"/>
        <w:jc w:val="both"/>
        <w:rPr>
          <w:rFonts w:ascii="Times New Roman" w:hAnsi="Times New Roman"/>
          <w:sz w:val="24"/>
          <w:szCs w:val="24"/>
        </w:rPr>
      </w:pPr>
      <w:r>
        <w:rPr>
          <w:rStyle w:val="a7"/>
          <w:sz w:val="24"/>
          <w:szCs w:val="24"/>
        </w:rPr>
        <w:footnoteRef/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sz w:val="24"/>
          <w:szCs w:val="24"/>
        </w:rPr>
        <w:t>У</w:t>
      </w:r>
      <w:r>
        <w:rPr>
          <w:rFonts w:ascii="Times New Roman" w:eastAsia="SchoolBookSanPin" w:hAnsi="Times New Roman"/>
          <w:color w:val="231F20"/>
          <w:spacing w:val="2"/>
          <w:sz w:val="24"/>
          <w:szCs w:val="24"/>
        </w:rPr>
        <w:t>к</w:t>
      </w:r>
      <w:r>
        <w:rPr>
          <w:rFonts w:ascii="Times New Roman" w:eastAsia="SchoolBookSanPin" w:hAnsi="Times New Roman"/>
          <w:color w:val="231F20"/>
          <w:sz w:val="24"/>
          <w:szCs w:val="24"/>
        </w:rPr>
        <w:t>аз П</w:t>
      </w:r>
      <w:r>
        <w:rPr>
          <w:rFonts w:ascii="Times New Roman" w:eastAsia="SchoolBookSanPin" w:hAnsi="Times New Roman"/>
          <w:color w:val="231F20"/>
          <w:spacing w:val="2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sz w:val="24"/>
          <w:szCs w:val="24"/>
        </w:rPr>
        <w:t>езиден</w:t>
      </w:r>
      <w:r>
        <w:rPr>
          <w:rFonts w:ascii="Times New Roman" w:eastAsia="SchoolBookSanPin" w:hAnsi="Times New Roman"/>
          <w:color w:val="231F20"/>
          <w:spacing w:val="-2"/>
          <w:sz w:val="24"/>
          <w:szCs w:val="24"/>
        </w:rPr>
        <w:t>т</w:t>
      </w:r>
      <w:r>
        <w:rPr>
          <w:rFonts w:ascii="Times New Roman" w:eastAsia="SchoolBookSanPin" w:hAnsi="Times New Roman"/>
          <w:color w:val="231F20"/>
          <w:sz w:val="24"/>
          <w:szCs w:val="24"/>
        </w:rPr>
        <w:t>а Р</w:t>
      </w:r>
      <w:r>
        <w:rPr>
          <w:rFonts w:ascii="Times New Roman" w:eastAsia="SchoolBookSanPin" w:hAnsi="Times New Roman"/>
          <w:color w:val="231F20"/>
          <w:spacing w:val="2"/>
          <w:sz w:val="24"/>
          <w:szCs w:val="24"/>
        </w:rPr>
        <w:t>о</w:t>
      </w:r>
      <w:r>
        <w:rPr>
          <w:rFonts w:ascii="Times New Roman" w:eastAsia="SchoolBookSanPin" w:hAnsi="Times New Roman"/>
          <w:color w:val="231F20"/>
          <w:sz w:val="24"/>
          <w:szCs w:val="24"/>
        </w:rPr>
        <w:t xml:space="preserve">ссийской </w:t>
      </w:r>
      <w:r>
        <w:rPr>
          <w:rFonts w:ascii="Times New Roman" w:eastAsia="SchoolBookSanPin" w:hAnsi="Times New Roman"/>
          <w:color w:val="231F20"/>
          <w:spacing w:val="3"/>
          <w:sz w:val="24"/>
          <w:szCs w:val="24"/>
        </w:rPr>
        <w:t>Ф</w:t>
      </w:r>
      <w:r>
        <w:rPr>
          <w:rFonts w:ascii="Times New Roman" w:eastAsia="SchoolBookSanPin" w:hAnsi="Times New Roman"/>
          <w:color w:val="231F20"/>
          <w:sz w:val="24"/>
          <w:szCs w:val="24"/>
        </w:rPr>
        <w:t>еде</w:t>
      </w:r>
      <w:r>
        <w:rPr>
          <w:rFonts w:ascii="Times New Roman" w:eastAsia="SchoolBookSanPin" w:hAnsi="Times New Roman"/>
          <w:color w:val="231F20"/>
          <w:spacing w:val="2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sz w:val="24"/>
          <w:szCs w:val="24"/>
        </w:rPr>
        <w:t xml:space="preserve">ации от 2 июля 2021 г. № 400 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«О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Ст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атегии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национальной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б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е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з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опасн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о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сти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о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ссийской</w:t>
      </w:r>
      <w:r>
        <w:rPr>
          <w:rFonts w:ascii="Times New Roman" w:eastAsia="SchoolBookSanPin" w:hAnsi="Times New Roman"/>
          <w:color w:val="231F20"/>
          <w:spacing w:val="24"/>
          <w:position w:val="1"/>
          <w:sz w:val="24"/>
          <w:szCs w:val="24"/>
        </w:rPr>
        <w:t xml:space="preserve"> </w:t>
      </w:r>
      <w:r>
        <w:rPr>
          <w:rFonts w:ascii="Times New Roman" w:eastAsia="SchoolBookSanPin" w:hAnsi="Times New Roman"/>
          <w:color w:val="231F20"/>
          <w:spacing w:val="3"/>
          <w:position w:val="1"/>
          <w:sz w:val="24"/>
          <w:szCs w:val="24"/>
        </w:rPr>
        <w:t>Ф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еде</w:t>
      </w:r>
      <w:r>
        <w:rPr>
          <w:rFonts w:ascii="Times New Roman" w:eastAsia="SchoolBookSanPin" w:hAnsi="Times New Roman"/>
          <w:color w:val="231F20"/>
          <w:spacing w:val="2"/>
          <w:position w:val="1"/>
          <w:sz w:val="24"/>
          <w:szCs w:val="24"/>
        </w:rPr>
        <w:t>р</w:t>
      </w:r>
      <w:r>
        <w:rPr>
          <w:rFonts w:ascii="Times New Roman" w:eastAsia="SchoolBookSanPin" w:hAnsi="Times New Roman"/>
          <w:color w:val="231F20"/>
          <w:position w:val="1"/>
          <w:sz w:val="24"/>
          <w:szCs w:val="24"/>
        </w:rPr>
        <w:t>ации».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F07ABF"/>
    <w:multiLevelType w:val="hybridMultilevel"/>
    <w:tmpl w:val="2C54F4DA"/>
    <w:lvl w:ilvl="0" w:tplc="EF4A7EBA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-135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-63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80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152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224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296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3683" w:hanging="180"/>
      </w:pPr>
      <w:rPr>
        <w:rFonts w:cs="Times New Roman"/>
      </w:rPr>
    </w:lvl>
  </w:abstractNum>
  <w:abstractNum w:abstractNumId="2">
    <w:nsid w:val="217E0E0C"/>
    <w:multiLevelType w:val="hybridMultilevel"/>
    <w:tmpl w:val="2FF88C14"/>
    <w:lvl w:ilvl="0" w:tplc="C2BEA01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574F6F"/>
    <w:multiLevelType w:val="hybridMultilevel"/>
    <w:tmpl w:val="465CC78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>
    <w:nsid w:val="4C8D0EDA"/>
    <w:multiLevelType w:val="multilevel"/>
    <w:tmpl w:val="A5400FEA"/>
    <w:styleLink w:val="5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A7D11E5"/>
    <w:multiLevelType w:val="hybridMultilevel"/>
    <w:tmpl w:val="33D84DAC"/>
    <w:lvl w:ilvl="0" w:tplc="A70292CC">
      <w:start w:val="5"/>
      <w:numFmt w:val="decimal"/>
      <w:lvlText w:val="%1"/>
      <w:lvlJc w:val="left"/>
      <w:pPr>
        <w:ind w:left="720" w:hanging="360"/>
      </w:pPr>
      <w:rPr>
        <w:rFonts w:eastAsia="Times New Roman" w:cstheme="maj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6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2DD"/>
    <w:rsid w:val="00002E37"/>
    <w:rsid w:val="00040FEB"/>
    <w:rsid w:val="00057AC2"/>
    <w:rsid w:val="00076509"/>
    <w:rsid w:val="00083D2B"/>
    <w:rsid w:val="00093FE9"/>
    <w:rsid w:val="000B6473"/>
    <w:rsid w:val="000C1A5C"/>
    <w:rsid w:val="000D08C2"/>
    <w:rsid w:val="000D5566"/>
    <w:rsid w:val="000E18B6"/>
    <w:rsid w:val="000F4A11"/>
    <w:rsid w:val="00111FDB"/>
    <w:rsid w:val="00113390"/>
    <w:rsid w:val="0011690A"/>
    <w:rsid w:val="00153084"/>
    <w:rsid w:val="001671AD"/>
    <w:rsid w:val="001807A0"/>
    <w:rsid w:val="001901BB"/>
    <w:rsid w:val="001A1B30"/>
    <w:rsid w:val="001A2AD4"/>
    <w:rsid w:val="001A39E5"/>
    <w:rsid w:val="001B2FF8"/>
    <w:rsid w:val="001B77B7"/>
    <w:rsid w:val="001D2347"/>
    <w:rsid w:val="001D3AE8"/>
    <w:rsid w:val="001F1868"/>
    <w:rsid w:val="00204231"/>
    <w:rsid w:val="00211ADF"/>
    <w:rsid w:val="00217F06"/>
    <w:rsid w:val="00262E88"/>
    <w:rsid w:val="00286640"/>
    <w:rsid w:val="002A722A"/>
    <w:rsid w:val="002B6CD5"/>
    <w:rsid w:val="002C5880"/>
    <w:rsid w:val="002E041F"/>
    <w:rsid w:val="002E6AD2"/>
    <w:rsid w:val="00312B92"/>
    <w:rsid w:val="003142F2"/>
    <w:rsid w:val="003151AE"/>
    <w:rsid w:val="003402DA"/>
    <w:rsid w:val="00343BAA"/>
    <w:rsid w:val="00366734"/>
    <w:rsid w:val="0037210E"/>
    <w:rsid w:val="00377DC1"/>
    <w:rsid w:val="003B2B4B"/>
    <w:rsid w:val="003B35F2"/>
    <w:rsid w:val="003C4C12"/>
    <w:rsid w:val="0040526B"/>
    <w:rsid w:val="00411906"/>
    <w:rsid w:val="00411FF9"/>
    <w:rsid w:val="00414972"/>
    <w:rsid w:val="004319C3"/>
    <w:rsid w:val="004563DD"/>
    <w:rsid w:val="004752DD"/>
    <w:rsid w:val="00494CDF"/>
    <w:rsid w:val="004950DF"/>
    <w:rsid w:val="004B3600"/>
    <w:rsid w:val="004C7D13"/>
    <w:rsid w:val="004D4DEE"/>
    <w:rsid w:val="004E1EC4"/>
    <w:rsid w:val="004E2E70"/>
    <w:rsid w:val="00501083"/>
    <w:rsid w:val="00511D0F"/>
    <w:rsid w:val="00526D3C"/>
    <w:rsid w:val="00542FC3"/>
    <w:rsid w:val="005526FA"/>
    <w:rsid w:val="00557637"/>
    <w:rsid w:val="00562BFC"/>
    <w:rsid w:val="005633E0"/>
    <w:rsid w:val="005927FF"/>
    <w:rsid w:val="005A1505"/>
    <w:rsid w:val="005A333E"/>
    <w:rsid w:val="005A35F8"/>
    <w:rsid w:val="005A391B"/>
    <w:rsid w:val="005E6F8C"/>
    <w:rsid w:val="005E7284"/>
    <w:rsid w:val="0060751F"/>
    <w:rsid w:val="00613C94"/>
    <w:rsid w:val="006167AA"/>
    <w:rsid w:val="00617970"/>
    <w:rsid w:val="0062563D"/>
    <w:rsid w:val="00650C4C"/>
    <w:rsid w:val="0067476A"/>
    <w:rsid w:val="006809A6"/>
    <w:rsid w:val="006949A2"/>
    <w:rsid w:val="006B1340"/>
    <w:rsid w:val="006B38F3"/>
    <w:rsid w:val="006B6284"/>
    <w:rsid w:val="007045AE"/>
    <w:rsid w:val="00705F07"/>
    <w:rsid w:val="00735092"/>
    <w:rsid w:val="00742965"/>
    <w:rsid w:val="007553B8"/>
    <w:rsid w:val="00756863"/>
    <w:rsid w:val="00756AB3"/>
    <w:rsid w:val="00761457"/>
    <w:rsid w:val="00780DAB"/>
    <w:rsid w:val="00782B6B"/>
    <w:rsid w:val="007A06DC"/>
    <w:rsid w:val="007B2FF4"/>
    <w:rsid w:val="007D350A"/>
    <w:rsid w:val="007E7E6E"/>
    <w:rsid w:val="008306EE"/>
    <w:rsid w:val="00834664"/>
    <w:rsid w:val="00836677"/>
    <w:rsid w:val="00846758"/>
    <w:rsid w:val="0085294B"/>
    <w:rsid w:val="00860E14"/>
    <w:rsid w:val="00861F91"/>
    <w:rsid w:val="00883C54"/>
    <w:rsid w:val="008A39FA"/>
    <w:rsid w:val="008B7981"/>
    <w:rsid w:val="008D33CC"/>
    <w:rsid w:val="008D5DB5"/>
    <w:rsid w:val="00911AC0"/>
    <w:rsid w:val="0093060C"/>
    <w:rsid w:val="009311E8"/>
    <w:rsid w:val="0095083B"/>
    <w:rsid w:val="00965939"/>
    <w:rsid w:val="009A6359"/>
    <w:rsid w:val="009C1745"/>
    <w:rsid w:val="00A05615"/>
    <w:rsid w:val="00A1306A"/>
    <w:rsid w:val="00A15034"/>
    <w:rsid w:val="00A17555"/>
    <w:rsid w:val="00A31846"/>
    <w:rsid w:val="00A3317E"/>
    <w:rsid w:val="00A70EAD"/>
    <w:rsid w:val="00AA3FEA"/>
    <w:rsid w:val="00AB08DD"/>
    <w:rsid w:val="00AD3C81"/>
    <w:rsid w:val="00AD581A"/>
    <w:rsid w:val="00B07127"/>
    <w:rsid w:val="00B21812"/>
    <w:rsid w:val="00B32EA9"/>
    <w:rsid w:val="00B46620"/>
    <w:rsid w:val="00B96B17"/>
    <w:rsid w:val="00BD04C8"/>
    <w:rsid w:val="00BD5F17"/>
    <w:rsid w:val="00BE2A4E"/>
    <w:rsid w:val="00BF1359"/>
    <w:rsid w:val="00BF1FD6"/>
    <w:rsid w:val="00BF4344"/>
    <w:rsid w:val="00C024C3"/>
    <w:rsid w:val="00C33B8D"/>
    <w:rsid w:val="00C40308"/>
    <w:rsid w:val="00C44A02"/>
    <w:rsid w:val="00C50F5E"/>
    <w:rsid w:val="00C564F0"/>
    <w:rsid w:val="00C630A0"/>
    <w:rsid w:val="00C638B6"/>
    <w:rsid w:val="00C647AE"/>
    <w:rsid w:val="00C64844"/>
    <w:rsid w:val="00C6723A"/>
    <w:rsid w:val="00C67F12"/>
    <w:rsid w:val="00C95317"/>
    <w:rsid w:val="00CB3ABB"/>
    <w:rsid w:val="00CD2B6B"/>
    <w:rsid w:val="00CF0996"/>
    <w:rsid w:val="00CF2C76"/>
    <w:rsid w:val="00CF6557"/>
    <w:rsid w:val="00D02286"/>
    <w:rsid w:val="00D11ED1"/>
    <w:rsid w:val="00D24A02"/>
    <w:rsid w:val="00D337E5"/>
    <w:rsid w:val="00D42930"/>
    <w:rsid w:val="00D43EBF"/>
    <w:rsid w:val="00D44018"/>
    <w:rsid w:val="00D777FC"/>
    <w:rsid w:val="00DA656D"/>
    <w:rsid w:val="00DB10E9"/>
    <w:rsid w:val="00DC0F1B"/>
    <w:rsid w:val="00E150F0"/>
    <w:rsid w:val="00E30CAC"/>
    <w:rsid w:val="00E323F1"/>
    <w:rsid w:val="00E57F18"/>
    <w:rsid w:val="00E6643D"/>
    <w:rsid w:val="00E76FA4"/>
    <w:rsid w:val="00EA5332"/>
    <w:rsid w:val="00EB4F07"/>
    <w:rsid w:val="00EC77DE"/>
    <w:rsid w:val="00ED069D"/>
    <w:rsid w:val="00ED0FAE"/>
    <w:rsid w:val="00EE3496"/>
    <w:rsid w:val="00EF0959"/>
    <w:rsid w:val="00F22F6E"/>
    <w:rsid w:val="00F34024"/>
    <w:rsid w:val="00F871E7"/>
    <w:rsid w:val="00F93F0B"/>
    <w:rsid w:val="00FC4F2A"/>
    <w:rsid w:val="00FE4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FE4133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FE4133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FE4133"/>
    <w:pPr>
      <w:keepNext/>
      <w:keepLines/>
      <w:spacing w:after="0"/>
      <w:jc w:val="center"/>
      <w:outlineLvl w:val="2"/>
    </w:pPr>
    <w:rPr>
      <w:rFonts w:ascii="Times New Roman" w:eastAsiaTheme="majorEastAsia" w:hAnsi="Times New Roman" w:cstheme="majorBidi"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FE4133"/>
    <w:pPr>
      <w:keepNext/>
      <w:keepLines/>
      <w:spacing w:after="0"/>
      <w:outlineLvl w:val="3"/>
    </w:pPr>
    <w:rPr>
      <w:rFonts w:ascii="Times New Roman" w:eastAsiaTheme="majorEastAsia" w:hAnsi="Times New Roman" w:cstheme="majorBidi"/>
      <w:b/>
      <w:iCs/>
      <w:sz w:val="28"/>
      <w:lang w:eastAsia="ru-RU"/>
    </w:rPr>
  </w:style>
  <w:style w:type="paragraph" w:styleId="50">
    <w:name w:val="heading 5"/>
    <w:basedOn w:val="a0"/>
    <w:next w:val="a0"/>
    <w:link w:val="52"/>
    <w:uiPriority w:val="9"/>
    <w:unhideWhenUsed/>
    <w:qFormat/>
    <w:rsid w:val="00FE413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FE4133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FE4133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FE4133"/>
    <w:rPr>
      <w:rFonts w:ascii="Times New Roman" w:eastAsiaTheme="majorEastAsia" w:hAnsi="Times New Roman" w:cstheme="majorBidi"/>
      <w:sz w:val="28"/>
      <w:szCs w:val="24"/>
    </w:rPr>
  </w:style>
  <w:style w:type="character" w:customStyle="1" w:styleId="40">
    <w:name w:val="Заголовок 4 Знак"/>
    <w:basedOn w:val="a1"/>
    <w:link w:val="4"/>
    <w:uiPriority w:val="9"/>
    <w:rsid w:val="00FE4133"/>
    <w:rPr>
      <w:rFonts w:ascii="Times New Roman" w:eastAsiaTheme="majorEastAsia" w:hAnsi="Times New Roman" w:cstheme="majorBidi"/>
      <w:b/>
      <w:iCs/>
      <w:sz w:val="28"/>
      <w:lang w:eastAsia="ru-RU"/>
    </w:rPr>
  </w:style>
  <w:style w:type="character" w:customStyle="1" w:styleId="52">
    <w:name w:val="Заголовок 5 Знак"/>
    <w:basedOn w:val="a1"/>
    <w:link w:val="50"/>
    <w:uiPriority w:val="9"/>
    <w:rsid w:val="00FE4133"/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paragraph" w:styleId="a4">
    <w:name w:val="List Paragraph"/>
    <w:basedOn w:val="a0"/>
    <w:link w:val="a5"/>
    <w:uiPriority w:val="34"/>
    <w:qFormat/>
    <w:rsid w:val="00FE4133"/>
    <w:pPr>
      <w:ind w:left="720"/>
      <w:contextualSpacing/>
    </w:pPr>
    <w:rPr>
      <w:rFonts w:ascii="Times New Roman" w:hAnsi="Times New Roman"/>
      <w:sz w:val="28"/>
    </w:rPr>
  </w:style>
  <w:style w:type="character" w:customStyle="1" w:styleId="a5">
    <w:name w:val="Абзац списка Знак"/>
    <w:link w:val="a4"/>
    <w:uiPriority w:val="34"/>
    <w:qFormat/>
    <w:rsid w:val="00FE4133"/>
    <w:rPr>
      <w:rFonts w:ascii="Times New Roman" w:hAnsi="Times New Roman"/>
      <w:sz w:val="28"/>
    </w:rPr>
  </w:style>
  <w:style w:type="character" w:customStyle="1" w:styleId="ListParagraphChar">
    <w:name w:val="List Paragraph Char"/>
    <w:link w:val="11"/>
    <w:locked/>
    <w:rsid w:val="00FE4133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FE4133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FE4133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8"/>
      <w:lang w:eastAsia="ru-RU"/>
    </w:rPr>
  </w:style>
  <w:style w:type="paragraph" w:customStyle="1" w:styleId="ConsPlusNormal">
    <w:name w:val="ConsPlusNormal"/>
    <w:uiPriority w:val="99"/>
    <w:qFormat/>
    <w:rsid w:val="00FE41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FE4133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FE4133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FE4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FE41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FE4133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FE4133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FE4133"/>
  </w:style>
  <w:style w:type="paragraph" w:customStyle="1" w:styleId="22">
    <w:name w:val="Абзац списка2"/>
    <w:basedOn w:val="a0"/>
    <w:rsid w:val="00FE4133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rsid w:val="00FE4133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FE4133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unhideWhenUsed/>
    <w:rsid w:val="00FE4133"/>
    <w:pPr>
      <w:spacing w:after="120"/>
      <w:ind w:left="283"/>
    </w:pPr>
    <w:rPr>
      <w:rFonts w:ascii="Times New Roman" w:eastAsiaTheme="minorEastAsia" w:hAnsi="Times New Roman"/>
      <w:sz w:val="28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rsid w:val="00FE4133"/>
    <w:rPr>
      <w:rFonts w:ascii="Times New Roman" w:eastAsiaTheme="minorEastAsia" w:hAnsi="Times New Roman"/>
      <w:sz w:val="28"/>
      <w:lang w:eastAsia="ru-RU"/>
    </w:rPr>
  </w:style>
  <w:style w:type="character" w:customStyle="1" w:styleId="12">
    <w:name w:val="Основной текст1"/>
    <w:rsid w:val="00FE4133"/>
  </w:style>
  <w:style w:type="paragraph" w:customStyle="1" w:styleId="af">
    <w:name w:val="А ОСН ТЕКСТ"/>
    <w:basedOn w:val="a0"/>
    <w:link w:val="af0"/>
    <w:rsid w:val="00FE4133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FE4133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911AC0"/>
    <w:pPr>
      <w:tabs>
        <w:tab w:val="right" w:leader="dot" w:pos="10063"/>
      </w:tabs>
      <w:spacing w:after="0" w:line="360" w:lineRule="auto"/>
      <w:ind w:left="567"/>
    </w:pPr>
    <w:rPr>
      <w:rFonts w:ascii="Times New Roman" w:eastAsia="Calibri" w:hAnsi="Times New Roman" w:cs="Times New Roman"/>
      <w:noProof/>
      <w:w w:val="0"/>
      <w:sz w:val="24"/>
      <w:szCs w:val="24"/>
    </w:rPr>
  </w:style>
  <w:style w:type="character" w:customStyle="1" w:styleId="c5">
    <w:name w:val="c5"/>
    <w:rsid w:val="00FE4133"/>
  </w:style>
  <w:style w:type="character" w:customStyle="1" w:styleId="c2">
    <w:name w:val="c2"/>
    <w:rsid w:val="00FE4133"/>
  </w:style>
  <w:style w:type="character" w:customStyle="1" w:styleId="c1">
    <w:name w:val="c1"/>
    <w:rsid w:val="00FE4133"/>
  </w:style>
  <w:style w:type="character" w:styleId="af1">
    <w:name w:val="Hyperlink"/>
    <w:basedOn w:val="a1"/>
    <w:uiPriority w:val="99"/>
    <w:unhideWhenUsed/>
    <w:rsid w:val="00FE4133"/>
    <w:rPr>
      <w:color w:val="0000FF"/>
      <w:u w:val="single"/>
    </w:rPr>
  </w:style>
  <w:style w:type="table" w:styleId="af2">
    <w:name w:val="Table Grid"/>
    <w:basedOn w:val="a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0"/>
    <w:link w:val="af4"/>
    <w:uiPriority w:val="99"/>
    <w:unhideWhenUsed/>
    <w:rsid w:val="00FE413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4">
    <w:name w:val="Верхний колонтитул Знак"/>
    <w:basedOn w:val="a1"/>
    <w:link w:val="af3"/>
    <w:uiPriority w:val="99"/>
    <w:rsid w:val="00FE4133"/>
    <w:rPr>
      <w:rFonts w:ascii="Times New Roman" w:hAnsi="Times New Roman"/>
      <w:sz w:val="28"/>
    </w:rPr>
  </w:style>
  <w:style w:type="paragraph" w:customStyle="1" w:styleId="c41">
    <w:name w:val="c41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FE4133"/>
  </w:style>
  <w:style w:type="character" w:customStyle="1" w:styleId="c0">
    <w:name w:val="c0"/>
    <w:basedOn w:val="a1"/>
    <w:rsid w:val="00FE4133"/>
  </w:style>
  <w:style w:type="character" w:customStyle="1" w:styleId="c26">
    <w:name w:val="c26"/>
    <w:basedOn w:val="a1"/>
    <w:rsid w:val="00FE4133"/>
  </w:style>
  <w:style w:type="paragraph" w:customStyle="1" w:styleId="32">
    <w:name w:val="Основной текст3"/>
    <w:basedOn w:val="a0"/>
    <w:rsid w:val="00FE4133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sz w:val="28"/>
    </w:rPr>
  </w:style>
  <w:style w:type="character" w:customStyle="1" w:styleId="ff2">
    <w:name w:val="ff2"/>
    <w:basedOn w:val="a1"/>
    <w:rsid w:val="00FE4133"/>
  </w:style>
  <w:style w:type="character" w:customStyle="1" w:styleId="ff4">
    <w:name w:val="ff4"/>
    <w:basedOn w:val="a1"/>
    <w:rsid w:val="00FE4133"/>
  </w:style>
  <w:style w:type="table" w:customStyle="1" w:styleId="TableNormal">
    <w:name w:val="Table Normal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FE4133"/>
    <w:pPr>
      <w:numPr>
        <w:numId w:val="3"/>
      </w:numPr>
    </w:pPr>
  </w:style>
  <w:style w:type="paragraph" w:customStyle="1" w:styleId="Default">
    <w:name w:val="Default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FE4133"/>
  </w:style>
  <w:style w:type="paragraph" w:customStyle="1" w:styleId="Osnova">
    <w:name w:val="Osnova"/>
    <w:basedOn w:val="a0"/>
    <w:rsid w:val="00FE4133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FE4133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FE4133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FE413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FE413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FE4133"/>
  </w:style>
  <w:style w:type="character" w:customStyle="1" w:styleId="eop">
    <w:name w:val="eop"/>
    <w:basedOn w:val="a1"/>
    <w:rsid w:val="00FE4133"/>
  </w:style>
  <w:style w:type="character" w:customStyle="1" w:styleId="spellingerror">
    <w:name w:val="spellingerror"/>
    <w:basedOn w:val="a1"/>
    <w:rsid w:val="00FE4133"/>
  </w:style>
  <w:style w:type="character" w:customStyle="1" w:styleId="contextualspellingandgrammarerror">
    <w:name w:val="contextualspellingandgrammarerror"/>
    <w:basedOn w:val="a1"/>
    <w:rsid w:val="00FE4133"/>
  </w:style>
  <w:style w:type="paragraph" w:styleId="af9">
    <w:name w:val="No Spacing"/>
    <w:aliases w:val="основа"/>
    <w:uiPriority w:val="1"/>
    <w:qFormat/>
    <w:rsid w:val="00FE4133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FE4133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FE4133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FE4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1"/>
    <w:link w:val="afc"/>
    <w:uiPriority w:val="99"/>
    <w:rsid w:val="00FE41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FE4133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FE4133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FE413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FE4133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FE4133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FE4133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FE4133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FE4133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FE4133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FE4133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FE4133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FE4133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E413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FE4133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FE4133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FE4133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FE4133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FE4133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FE4133"/>
  </w:style>
  <w:style w:type="character" w:customStyle="1" w:styleId="c3">
    <w:name w:val="c3"/>
    <w:basedOn w:val="a1"/>
    <w:rsid w:val="00FE4133"/>
  </w:style>
  <w:style w:type="paragraph" w:styleId="aff">
    <w:name w:val="footer"/>
    <w:basedOn w:val="a0"/>
    <w:link w:val="aff0"/>
    <w:uiPriority w:val="99"/>
    <w:unhideWhenUsed/>
    <w:rsid w:val="00FE4133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ff0">
    <w:name w:val="Нижний колонтитул Знак"/>
    <w:basedOn w:val="a1"/>
    <w:link w:val="aff"/>
    <w:uiPriority w:val="99"/>
    <w:rsid w:val="00FE4133"/>
    <w:rPr>
      <w:rFonts w:ascii="Times New Roman" w:eastAsiaTheme="minorEastAsia" w:hAnsi="Times New Roman"/>
      <w:sz w:val="28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FE4133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</w:rPr>
  </w:style>
  <w:style w:type="character" w:customStyle="1" w:styleId="apple-converted-space">
    <w:name w:val="apple-converted-space"/>
    <w:basedOn w:val="a1"/>
    <w:rsid w:val="00FE4133"/>
  </w:style>
  <w:style w:type="character" w:styleId="aff1">
    <w:name w:val="page number"/>
    <w:basedOn w:val="a1"/>
    <w:uiPriority w:val="99"/>
    <w:semiHidden/>
    <w:unhideWhenUsed/>
    <w:rsid w:val="00FE4133"/>
  </w:style>
  <w:style w:type="character" w:styleId="aff2">
    <w:name w:val="annotation reference"/>
    <w:basedOn w:val="a1"/>
    <w:uiPriority w:val="99"/>
    <w:semiHidden/>
    <w:unhideWhenUsed/>
    <w:rsid w:val="00FE4133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FE4133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FE4133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FE4133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FE4133"/>
    <w:rPr>
      <w:b/>
      <w:bCs/>
    </w:rPr>
  </w:style>
  <w:style w:type="paragraph" w:customStyle="1" w:styleId="footnote">
    <w:name w:val="footnote"/>
    <w:basedOn w:val="a0"/>
    <w:next w:val="a0"/>
    <w:uiPriority w:val="99"/>
    <w:rsid w:val="00FE4133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eastAsia="ru-RU"/>
    </w:rPr>
  </w:style>
  <w:style w:type="character" w:customStyle="1" w:styleId="A34">
    <w:name w:val="A3+4"/>
    <w:uiPriority w:val="99"/>
    <w:rsid w:val="00FE4133"/>
    <w:rPr>
      <w:rFonts w:cs="SchoolBookSanPin"/>
      <w:color w:val="000000"/>
    </w:rPr>
  </w:style>
  <w:style w:type="paragraph" w:customStyle="1" w:styleId="body">
    <w:name w:val="body"/>
    <w:basedOn w:val="a0"/>
    <w:uiPriority w:val="99"/>
    <w:rsid w:val="00FE4133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NoParagraphStyle">
    <w:name w:val="[No Paragraph Style]"/>
    <w:rsid w:val="00FE4133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FE4133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FE4133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FE4133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FE4133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FE4133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7">
    <w:name w:val="Основной (Основной Текст)"/>
    <w:basedOn w:val="NoParagraphStyle"/>
    <w:uiPriority w:val="99"/>
    <w:rsid w:val="00FE4133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8">
    <w:name w:val="Таблица Влево (Таблицы)"/>
    <w:basedOn w:val="aff7"/>
    <w:uiPriority w:val="99"/>
    <w:rsid w:val="00FE4133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9">
    <w:name w:val="Таблица Головка (Таблицы)"/>
    <w:basedOn w:val="aff8"/>
    <w:uiPriority w:val="99"/>
    <w:rsid w:val="00FE4133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FE4133"/>
    <w:rPr>
      <w:b/>
    </w:rPr>
  </w:style>
  <w:style w:type="character" w:customStyle="1" w:styleId="affa">
    <w:name w:val="Полужирный курсив"/>
    <w:uiPriority w:val="99"/>
    <w:rsid w:val="00FE4133"/>
    <w:rPr>
      <w:b/>
      <w:i/>
    </w:rPr>
  </w:style>
  <w:style w:type="character" w:customStyle="1" w:styleId="Italic">
    <w:name w:val="Italic"/>
    <w:uiPriority w:val="99"/>
    <w:rsid w:val="00FE4133"/>
    <w:rPr>
      <w:i/>
    </w:rPr>
  </w:style>
  <w:style w:type="paragraph" w:customStyle="1" w:styleId="msonormal0">
    <w:name w:val="msonormal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TOC Heading"/>
    <w:basedOn w:val="1"/>
    <w:next w:val="a0"/>
    <w:uiPriority w:val="39"/>
    <w:unhideWhenUsed/>
    <w:qFormat/>
    <w:rsid w:val="00FE4133"/>
    <w:pPr>
      <w:outlineLvl w:val="9"/>
    </w:pPr>
  </w:style>
  <w:style w:type="paragraph" w:styleId="13">
    <w:name w:val="toc 1"/>
    <w:basedOn w:val="a0"/>
    <w:next w:val="a0"/>
    <w:autoRedefine/>
    <w:uiPriority w:val="39"/>
    <w:unhideWhenUsed/>
    <w:rsid w:val="00860E14"/>
    <w:pPr>
      <w:tabs>
        <w:tab w:val="right" w:leader="dot" w:pos="9628"/>
      </w:tabs>
      <w:spacing w:after="0" w:line="360" w:lineRule="auto"/>
    </w:pPr>
    <w:rPr>
      <w:rFonts w:ascii="Times New Roman" w:eastAsiaTheme="minorEastAsia" w:hAnsi="Times New Roman"/>
      <w:sz w:val="28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FE4133"/>
  </w:style>
  <w:style w:type="table" w:customStyle="1" w:styleId="15">
    <w:name w:val="Сетка таблицы1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-2">
    <w:name w:val="TOC-2"/>
    <w:basedOn w:val="TOC-1"/>
    <w:uiPriority w:val="99"/>
    <w:rsid w:val="00FE4133"/>
    <w:pPr>
      <w:spacing w:before="0" w:line="240" w:lineRule="atLeast"/>
      <w:ind w:left="227"/>
    </w:pPr>
  </w:style>
  <w:style w:type="paragraph" w:customStyle="1" w:styleId="TOC-3">
    <w:name w:val="TOC-3"/>
    <w:basedOn w:val="TOC-1"/>
    <w:uiPriority w:val="99"/>
    <w:rsid w:val="00FE4133"/>
    <w:pPr>
      <w:spacing w:before="0" w:line="240" w:lineRule="atLeast"/>
      <w:ind w:left="454"/>
    </w:pPr>
  </w:style>
  <w:style w:type="paragraph" w:customStyle="1" w:styleId="list-bullet">
    <w:name w:val="list-bullet"/>
    <w:basedOn w:val="body"/>
    <w:uiPriority w:val="99"/>
    <w:rsid w:val="00FE4133"/>
    <w:pPr>
      <w:spacing w:line="240" w:lineRule="atLeast"/>
      <w:ind w:left="227" w:hanging="142"/>
    </w:pPr>
  </w:style>
  <w:style w:type="paragraph" w:customStyle="1" w:styleId="list-dash">
    <w:name w:val="list-dash"/>
    <w:basedOn w:val="list-bullet"/>
    <w:uiPriority w:val="99"/>
    <w:rsid w:val="00FE4133"/>
    <w:pPr>
      <w:ind w:hanging="227"/>
    </w:pPr>
  </w:style>
  <w:style w:type="paragraph" w:customStyle="1" w:styleId="h5">
    <w:name w:val="h5"/>
    <w:basedOn w:val="NoParagraphStyle"/>
    <w:uiPriority w:val="99"/>
    <w:rsid w:val="00FE4133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3-first">
    <w:name w:val="h3-first"/>
    <w:basedOn w:val="h3"/>
    <w:uiPriority w:val="99"/>
    <w:rsid w:val="00FE4133"/>
    <w:pPr>
      <w:keepNext w:val="0"/>
      <w:spacing w:before="120" w:after="0" w:line="240" w:lineRule="atLeast"/>
    </w:pPr>
    <w:rPr>
      <w:rFonts w:ascii="OfficinaSansExtraBoldITC-Reg" w:hAnsi="OfficinaSansExtraBoldITC-Reg" w:cs="OfficinaSansExtraBoldITC-Reg"/>
      <w:position w:val="6"/>
    </w:rPr>
  </w:style>
  <w:style w:type="paragraph" w:customStyle="1" w:styleId="BasicParagraph">
    <w:name w:val="[Basic Paragraph]"/>
    <w:basedOn w:val="NoParagraphStyle"/>
    <w:uiPriority w:val="99"/>
    <w:rsid w:val="00FE4133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FE4133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FE4133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FE4133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FE4133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FE4133"/>
    <w:rPr>
      <w:position w:val="4"/>
      <w:sz w:val="12"/>
      <w:vertAlign w:val="baseline"/>
    </w:rPr>
  </w:style>
  <w:style w:type="character" w:customStyle="1" w:styleId="BoldItalic">
    <w:name w:val="Bold_Italic"/>
    <w:uiPriority w:val="99"/>
    <w:rsid w:val="00FE4133"/>
    <w:rPr>
      <w:b/>
      <w:i/>
    </w:rPr>
  </w:style>
  <w:style w:type="character" w:customStyle="1" w:styleId="Book">
    <w:name w:val="Book"/>
    <w:uiPriority w:val="99"/>
    <w:rsid w:val="00FE4133"/>
  </w:style>
  <w:style w:type="character" w:customStyle="1" w:styleId="h3tracking">
    <w:name w:val="h3_tracking"/>
    <w:uiPriority w:val="99"/>
    <w:rsid w:val="00FE4133"/>
    <w:rPr>
      <w:rFonts w:ascii="OfficinaSansExtraBoldITC-Reg" w:hAnsi="OfficinaSansExtraBoldITC-Reg"/>
      <w:b/>
    </w:rPr>
  </w:style>
  <w:style w:type="character" w:customStyle="1" w:styleId="list-bullet1">
    <w:name w:val="list-bullet1"/>
    <w:uiPriority w:val="99"/>
    <w:rsid w:val="00FE4133"/>
    <w:rPr>
      <w:rFonts w:ascii="PiGraphA" w:hAnsi="PiGraphA"/>
      <w:position w:val="1"/>
      <w:sz w:val="14"/>
    </w:rPr>
  </w:style>
  <w:style w:type="numbering" w:customStyle="1" w:styleId="23">
    <w:name w:val="Нет списка2"/>
    <w:next w:val="a3"/>
    <w:uiPriority w:val="99"/>
    <w:semiHidden/>
    <w:unhideWhenUsed/>
    <w:rsid w:val="00FE4133"/>
  </w:style>
  <w:style w:type="table" w:customStyle="1" w:styleId="24">
    <w:name w:val="Сетка таблицы2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Заг 1 (Заголовки)"/>
    <w:basedOn w:val="NoParagraphStyle"/>
    <w:uiPriority w:val="99"/>
    <w:rsid w:val="00FE4133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lang w:val="ru-RU"/>
    </w:rPr>
  </w:style>
  <w:style w:type="paragraph" w:customStyle="1" w:styleId="25">
    <w:name w:val="Заг 2 (Заголовки)"/>
    <w:basedOn w:val="NoParagraphStyle"/>
    <w:uiPriority w:val="99"/>
    <w:rsid w:val="00FE4133"/>
    <w:pPr>
      <w:spacing w:before="170" w:after="57" w:line="240" w:lineRule="atLeast"/>
    </w:pPr>
    <w:rPr>
      <w:rFonts w:ascii="PragmaticaSanPin" w:hAnsi="PragmaticaSanPin" w:cs="PragmaticaSanPin"/>
      <w:b/>
      <w:bCs/>
      <w:caps/>
      <w:sz w:val="22"/>
      <w:szCs w:val="22"/>
      <w:lang w:val="ru-RU"/>
    </w:rPr>
  </w:style>
  <w:style w:type="paragraph" w:customStyle="1" w:styleId="affc">
    <w:name w:val="Основной БА (Основной Текст)"/>
    <w:basedOn w:val="aff7"/>
    <w:uiPriority w:val="99"/>
    <w:rsid w:val="00FE4133"/>
    <w:pPr>
      <w:spacing w:line="242" w:lineRule="atLeast"/>
      <w:ind w:firstLine="0"/>
    </w:pPr>
    <w:rPr>
      <w:sz w:val="20"/>
      <w:szCs w:val="20"/>
    </w:rPr>
  </w:style>
  <w:style w:type="paragraph" w:customStyle="1" w:styleId="41">
    <w:name w:val="Заг 4 (Заголовки)"/>
    <w:basedOn w:val="NoParagraphStyle"/>
    <w:uiPriority w:val="99"/>
    <w:rsid w:val="00FE4133"/>
    <w:pPr>
      <w:spacing w:after="57" w:line="240" w:lineRule="atLeast"/>
      <w:jc w:val="both"/>
    </w:pPr>
    <w:rPr>
      <w:rFonts w:ascii="PragmaticaSanPin" w:hAnsi="PragmaticaSanPin" w:cs="PragmaticaSanPin"/>
      <w:b/>
      <w:bCs/>
      <w:sz w:val="20"/>
      <w:szCs w:val="20"/>
      <w:lang w:val="ru-RU"/>
    </w:rPr>
  </w:style>
  <w:style w:type="paragraph" w:customStyle="1" w:styleId="33">
    <w:name w:val="Заг 3 (Заголовки)"/>
    <w:basedOn w:val="NoParagraphStyle"/>
    <w:uiPriority w:val="99"/>
    <w:rsid w:val="00FE4133"/>
    <w:pPr>
      <w:spacing w:before="170" w:after="57" w:line="240" w:lineRule="atLeast"/>
    </w:pPr>
    <w:rPr>
      <w:rFonts w:ascii="PragmaticaSanPin" w:hAnsi="PragmaticaSanPin" w:cs="PragmaticaSanPin"/>
      <w:b/>
      <w:bCs/>
      <w:sz w:val="22"/>
      <w:szCs w:val="22"/>
      <w:lang w:val="ru-RU"/>
    </w:rPr>
  </w:style>
  <w:style w:type="paragraph" w:customStyle="1" w:styleId="affd">
    <w:name w:val="Осн тире (Основной Текст)"/>
    <w:basedOn w:val="affc"/>
    <w:uiPriority w:val="99"/>
    <w:rsid w:val="00FE4133"/>
    <w:pPr>
      <w:ind w:left="283" w:hanging="283"/>
    </w:pPr>
  </w:style>
  <w:style w:type="paragraph" w:customStyle="1" w:styleId="affe">
    <w:name w:val="Сноска (Доп. текст)"/>
    <w:basedOn w:val="NoParagraphStyle"/>
    <w:uiPriority w:val="99"/>
    <w:rsid w:val="00FE4133"/>
    <w:pPr>
      <w:tabs>
        <w:tab w:val="left" w:pos="227"/>
      </w:tabs>
      <w:spacing w:line="200" w:lineRule="atLeast"/>
      <w:ind w:left="227" w:hanging="227"/>
      <w:jc w:val="both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afff">
    <w:name w:val="Ц сноски"/>
    <w:uiPriority w:val="99"/>
    <w:rsid w:val="00FE4133"/>
    <w:rPr>
      <w:rFonts w:ascii="SchoolBookSanPin" w:hAnsi="SchoolBookSanPin"/>
      <w:sz w:val="18"/>
      <w:vertAlign w:val="superscript"/>
    </w:rPr>
  </w:style>
  <w:style w:type="character" w:customStyle="1" w:styleId="afff0">
    <w:name w:val="Полужирный (Выделения)"/>
    <w:uiPriority w:val="99"/>
    <w:rsid w:val="00FE4133"/>
    <w:rPr>
      <w:b/>
    </w:rPr>
  </w:style>
  <w:style w:type="character" w:customStyle="1" w:styleId="afff1">
    <w:name w:val="Полужирный Курсив (Выделения)"/>
    <w:uiPriority w:val="99"/>
    <w:rsid w:val="00FE4133"/>
    <w:rPr>
      <w:b/>
      <w:i/>
    </w:rPr>
  </w:style>
  <w:style w:type="character" w:customStyle="1" w:styleId="afff2">
    <w:name w:val="Курсив (Выделения)"/>
    <w:uiPriority w:val="99"/>
    <w:rsid w:val="00FE4133"/>
    <w:rPr>
      <w:i/>
    </w:rPr>
  </w:style>
  <w:style w:type="numbering" w:customStyle="1" w:styleId="34">
    <w:name w:val="Нет списка3"/>
    <w:next w:val="a3"/>
    <w:uiPriority w:val="99"/>
    <w:semiHidden/>
    <w:unhideWhenUsed/>
    <w:rsid w:val="00FE4133"/>
  </w:style>
  <w:style w:type="table" w:customStyle="1" w:styleId="35">
    <w:name w:val="Сетка таблицы3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2-first">
    <w:name w:val="h2-first"/>
    <w:basedOn w:val="h2"/>
    <w:uiPriority w:val="99"/>
    <w:rsid w:val="00FE4133"/>
    <w:pPr>
      <w:keepNext w:val="0"/>
      <w:spacing w:before="0" w:after="0" w:line="240" w:lineRule="atLeast"/>
    </w:pPr>
    <w:rPr>
      <w:rFonts w:ascii="OfficinaSansMediumITC-Regular" w:hAnsi="OfficinaSansMediumITC-Regular" w:cs="OfficinaSansMediumITC-Regular"/>
      <w:position w:val="6"/>
    </w:rPr>
  </w:style>
  <w:style w:type="paragraph" w:customStyle="1" w:styleId="h4-first">
    <w:name w:val="h4-first"/>
    <w:basedOn w:val="h4"/>
    <w:uiPriority w:val="99"/>
    <w:rsid w:val="00FE4133"/>
    <w:pPr>
      <w:suppressAutoHyphens/>
      <w:spacing w:before="120" w:after="0" w:line="240" w:lineRule="atLeast"/>
      <w:jc w:val="left"/>
    </w:pPr>
    <w:rPr>
      <w:rFonts w:ascii="OfficinaSansMediumITC-Regular" w:hAnsi="OfficinaSansMediumITC-Regular" w:cs="OfficinaSansMediumITC-Regular"/>
      <w:b w:val="0"/>
      <w:bCs w:val="0"/>
      <w:position w:val="6"/>
    </w:rPr>
  </w:style>
  <w:style w:type="paragraph" w:customStyle="1" w:styleId="afff3">
    <w:name w:val="Осн булит (Основной Текст)"/>
    <w:basedOn w:val="aff7"/>
    <w:uiPriority w:val="99"/>
    <w:rsid w:val="00FE4133"/>
    <w:pPr>
      <w:tabs>
        <w:tab w:val="left" w:pos="227"/>
      </w:tabs>
      <w:spacing w:line="242" w:lineRule="atLeast"/>
      <w:ind w:left="221" w:hanging="142"/>
    </w:pPr>
    <w:rPr>
      <w:rFonts w:ascii="TimesNewRomanPSMT" w:hAnsi="TimesNewRomanPSMT" w:cs="TimesNewRomanPSMT"/>
      <w:sz w:val="20"/>
      <w:szCs w:val="20"/>
    </w:rPr>
  </w:style>
  <w:style w:type="paragraph" w:customStyle="1" w:styleId="53">
    <w:name w:val="Заг 5 (Заголовки)"/>
    <w:basedOn w:val="aff7"/>
    <w:uiPriority w:val="99"/>
    <w:rsid w:val="00FE4133"/>
    <w:pPr>
      <w:spacing w:line="242" w:lineRule="atLeast"/>
      <w:ind w:firstLine="227"/>
    </w:pPr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fff4">
    <w:name w:val="Автоинтерлиньяж (Прочее)"/>
    <w:uiPriority w:val="99"/>
    <w:rsid w:val="00FE4133"/>
  </w:style>
  <w:style w:type="character" w:customStyle="1" w:styleId="afff5">
    <w:name w:val="Верх. Индекс (Индексы)"/>
    <w:uiPriority w:val="99"/>
    <w:rsid w:val="00FE4133"/>
    <w:rPr>
      <w:position w:val="9"/>
      <w:sz w:val="13"/>
    </w:rPr>
  </w:style>
  <w:style w:type="character" w:customStyle="1" w:styleId="afff6">
    <w:name w:val="Верх. Индекс Курсив (Индексы)"/>
    <w:basedOn w:val="afff5"/>
    <w:uiPriority w:val="99"/>
    <w:rsid w:val="00FE4133"/>
    <w:rPr>
      <w:rFonts w:cs="Times New Roman"/>
      <w:i/>
      <w:iCs/>
      <w:position w:val="9"/>
      <w:sz w:val="13"/>
      <w:szCs w:val="13"/>
    </w:rPr>
  </w:style>
  <w:style w:type="character" w:customStyle="1" w:styleId="afff7">
    <w:name w:val="Верх. Индекс Полужирный (Индексы)"/>
    <w:basedOn w:val="afff5"/>
    <w:uiPriority w:val="99"/>
    <w:rsid w:val="00FE4133"/>
    <w:rPr>
      <w:rFonts w:cs="Times New Roman"/>
      <w:b/>
      <w:bCs/>
      <w:position w:val="9"/>
      <w:sz w:val="13"/>
      <w:szCs w:val="13"/>
    </w:rPr>
  </w:style>
  <w:style w:type="character" w:customStyle="1" w:styleId="afff8">
    <w:name w:val="Булит КВ"/>
    <w:uiPriority w:val="99"/>
    <w:rsid w:val="00FE4133"/>
    <w:rPr>
      <w:rFonts w:ascii="PiGraphA" w:hAnsi="PiGraphA"/>
      <w:sz w:val="14"/>
      <w:lang w:val="ru-RU" w:eastAsia="x-none"/>
    </w:rPr>
  </w:style>
  <w:style w:type="numbering" w:customStyle="1" w:styleId="42">
    <w:name w:val="Нет списка4"/>
    <w:next w:val="a3"/>
    <w:uiPriority w:val="99"/>
    <w:semiHidden/>
    <w:unhideWhenUsed/>
    <w:rsid w:val="00FE4133"/>
  </w:style>
  <w:style w:type="table" w:customStyle="1" w:styleId="43">
    <w:name w:val="Сетка таблицы4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9">
    <w:name w:val="Таблица по Центру (Таблицы)"/>
    <w:basedOn w:val="aff8"/>
    <w:uiPriority w:val="99"/>
    <w:rsid w:val="00FE4133"/>
    <w:pPr>
      <w:jc w:val="center"/>
    </w:pPr>
  </w:style>
  <w:style w:type="paragraph" w:customStyle="1" w:styleId="afffa">
    <w:name w:val="Таблица_Буллит (Таблицы)"/>
    <w:basedOn w:val="a0"/>
    <w:uiPriority w:val="99"/>
    <w:rsid w:val="00FE4133"/>
    <w:pPr>
      <w:widowControl w:val="0"/>
      <w:autoSpaceDE w:val="0"/>
      <w:autoSpaceDN w:val="0"/>
      <w:adjustRightInd w:val="0"/>
      <w:spacing w:after="0" w:line="200" w:lineRule="atLeast"/>
      <w:ind w:left="142" w:hanging="142"/>
      <w:jc w:val="both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character" w:customStyle="1" w:styleId="afffb">
    <w:name w:val="Буллит"/>
    <w:uiPriority w:val="99"/>
    <w:rsid w:val="00FE4133"/>
    <w:rPr>
      <w:rFonts w:ascii="PiGraphA" w:hAnsi="PiGraphA"/>
      <w:position w:val="1"/>
      <w:sz w:val="14"/>
    </w:rPr>
  </w:style>
  <w:style w:type="paragraph" w:customStyle="1" w:styleId="afffc">
    <w:name w:val="Буллит (Доп. текст)"/>
    <w:basedOn w:val="aff7"/>
    <w:uiPriority w:val="99"/>
    <w:rsid w:val="00FE4133"/>
    <w:pPr>
      <w:spacing w:line="240" w:lineRule="atLeast"/>
      <w:ind w:left="227" w:hanging="142"/>
    </w:pPr>
    <w:rPr>
      <w:sz w:val="20"/>
      <w:szCs w:val="20"/>
    </w:rPr>
  </w:style>
  <w:style w:type="paragraph" w:styleId="26">
    <w:name w:val="toc 2"/>
    <w:basedOn w:val="a0"/>
    <w:next w:val="a0"/>
    <w:autoRedefine/>
    <w:uiPriority w:val="39"/>
    <w:unhideWhenUsed/>
    <w:rsid w:val="00FE4133"/>
    <w:pPr>
      <w:tabs>
        <w:tab w:val="right" w:leader="dot" w:pos="9345"/>
      </w:tabs>
      <w:spacing w:after="100" w:line="240" w:lineRule="auto"/>
      <w:ind w:left="221"/>
    </w:pPr>
    <w:rPr>
      <w:rFonts w:ascii="Times New Roman" w:eastAsiaTheme="minorEastAsia" w:hAnsi="Times New Roman" w:cs="Times New Roman"/>
      <w:sz w:val="28"/>
      <w:lang w:eastAsia="ru-RU"/>
    </w:rPr>
  </w:style>
  <w:style w:type="numbering" w:customStyle="1" w:styleId="54">
    <w:name w:val="Нет списка5"/>
    <w:next w:val="a3"/>
    <w:uiPriority w:val="99"/>
    <w:semiHidden/>
    <w:unhideWhenUsed/>
    <w:rsid w:val="00FE4133"/>
  </w:style>
  <w:style w:type="table" w:customStyle="1" w:styleId="55">
    <w:name w:val="Сетка таблицы5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5">
    <w:name w:val="Table Normal5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Заг 1 а (Заголовки)"/>
    <w:basedOn w:val="NoParagraphStyle"/>
    <w:uiPriority w:val="99"/>
    <w:rsid w:val="00FE4133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4">
    <w:name w:val="Заг 4 табл (Заголовки)"/>
    <w:basedOn w:val="41"/>
    <w:uiPriority w:val="99"/>
    <w:rsid w:val="00FE4133"/>
    <w:pPr>
      <w:spacing w:after="0" w:line="220" w:lineRule="atLeast"/>
      <w:jc w:val="center"/>
    </w:pPr>
    <w:rPr>
      <w:rFonts w:ascii="OfficinaSansMediumITC-Regular" w:hAnsi="OfficinaSansMediumITC-Regular" w:cs="OfficinaSansMediumITC-Regular"/>
      <w:b w:val="0"/>
      <w:bCs w:val="0"/>
      <w:sz w:val="18"/>
      <w:szCs w:val="18"/>
    </w:rPr>
  </w:style>
  <w:style w:type="character" w:customStyle="1" w:styleId="afffd">
    <w:name w:val="Подчерк. (Подчеркивания)"/>
    <w:uiPriority w:val="99"/>
    <w:rsid w:val="00FE4133"/>
    <w:rPr>
      <w:u w:val="thick" w:color="000000"/>
    </w:rPr>
  </w:style>
  <w:style w:type="character" w:customStyle="1" w:styleId="afffe">
    <w:name w:val="Подчерк. Курсив (Подчеркивания)"/>
    <w:basedOn w:val="afffd"/>
    <w:uiPriority w:val="99"/>
    <w:rsid w:val="00FE4133"/>
    <w:rPr>
      <w:rFonts w:cs="Times New Roman"/>
      <w:i/>
      <w:iCs/>
      <w:u w:val="thick" w:color="000000"/>
    </w:rPr>
  </w:style>
  <w:style w:type="numbering" w:customStyle="1" w:styleId="6">
    <w:name w:val="Нет списка6"/>
    <w:next w:val="a3"/>
    <w:uiPriority w:val="99"/>
    <w:semiHidden/>
    <w:unhideWhenUsed/>
    <w:rsid w:val="00FE4133"/>
  </w:style>
  <w:style w:type="table" w:customStyle="1" w:styleId="60">
    <w:name w:val="Сетка таблицы6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6">
    <w:name w:val="Table Normal6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">
    <w:name w:val="Импортированный стиль 51"/>
    <w:rsid w:val="00FE4133"/>
    <w:pPr>
      <w:numPr>
        <w:numId w:val="2"/>
      </w:numPr>
    </w:pPr>
  </w:style>
  <w:style w:type="paragraph" w:customStyle="1" w:styleId="3a">
    <w:name w:val="Заг 3a (Заголовки)"/>
    <w:basedOn w:val="a0"/>
    <w:uiPriority w:val="99"/>
    <w:rsid w:val="00FE4133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olor w:val="000000"/>
      <w:sz w:val="28"/>
      <w:lang w:eastAsia="ru-RU"/>
    </w:rPr>
  </w:style>
  <w:style w:type="numbering" w:customStyle="1" w:styleId="7">
    <w:name w:val="Нет списка7"/>
    <w:next w:val="a3"/>
    <w:uiPriority w:val="99"/>
    <w:semiHidden/>
    <w:unhideWhenUsed/>
    <w:rsid w:val="00FE4133"/>
  </w:style>
  <w:style w:type="table" w:customStyle="1" w:styleId="70">
    <w:name w:val="Сетка таблицы7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7">
    <w:name w:val="Table Normal7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centre">
    <w:name w:val="body_centre"/>
    <w:basedOn w:val="NoParagraphStyle"/>
    <w:uiPriority w:val="99"/>
    <w:rsid w:val="00FE4133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ItalicUnderline">
    <w:name w:val="Bold_Italic_Underline"/>
    <w:uiPriority w:val="99"/>
    <w:rsid w:val="00FE4133"/>
    <w:rPr>
      <w:b/>
      <w:i/>
      <w:u w:val="thick"/>
    </w:rPr>
  </w:style>
  <w:style w:type="paragraph" w:styleId="45">
    <w:name w:val="toc 4"/>
    <w:basedOn w:val="a0"/>
    <w:next w:val="a0"/>
    <w:autoRedefine/>
    <w:uiPriority w:val="39"/>
    <w:unhideWhenUsed/>
    <w:rsid w:val="00FE4133"/>
    <w:pPr>
      <w:tabs>
        <w:tab w:val="right" w:leader="dot" w:pos="10063"/>
      </w:tabs>
      <w:spacing w:after="0" w:line="240" w:lineRule="auto"/>
      <w:ind w:left="851"/>
    </w:pPr>
    <w:rPr>
      <w:rFonts w:ascii="Times New Roman" w:eastAsiaTheme="minorEastAsia" w:hAnsi="Times New Roman"/>
      <w:sz w:val="28"/>
      <w:lang w:eastAsia="ru-RU"/>
    </w:rPr>
  </w:style>
  <w:style w:type="paragraph" w:styleId="56">
    <w:name w:val="toc 5"/>
    <w:basedOn w:val="a0"/>
    <w:next w:val="a0"/>
    <w:autoRedefine/>
    <w:uiPriority w:val="39"/>
    <w:unhideWhenUsed/>
    <w:rsid w:val="00FE4133"/>
    <w:pPr>
      <w:spacing w:after="100"/>
      <w:ind w:left="880"/>
    </w:pPr>
    <w:rPr>
      <w:rFonts w:ascii="Times New Roman" w:eastAsiaTheme="minorEastAsia" w:hAnsi="Times New Roman"/>
      <w:sz w:val="28"/>
      <w:lang w:eastAsia="ru-RU"/>
    </w:rPr>
  </w:style>
  <w:style w:type="paragraph" w:styleId="61">
    <w:name w:val="toc 6"/>
    <w:basedOn w:val="a0"/>
    <w:next w:val="a0"/>
    <w:autoRedefine/>
    <w:uiPriority w:val="39"/>
    <w:unhideWhenUsed/>
    <w:rsid w:val="00FE4133"/>
    <w:pPr>
      <w:spacing w:after="100"/>
      <w:ind w:left="1100"/>
    </w:pPr>
    <w:rPr>
      <w:rFonts w:ascii="Times New Roman" w:eastAsiaTheme="minorEastAsia" w:hAnsi="Times New Roman"/>
      <w:sz w:val="28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FE4133"/>
    <w:pPr>
      <w:spacing w:after="100"/>
      <w:ind w:left="1320"/>
    </w:pPr>
    <w:rPr>
      <w:rFonts w:ascii="Times New Roman" w:eastAsiaTheme="minorEastAsia" w:hAnsi="Times New Roman"/>
      <w:sz w:val="28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FE4133"/>
    <w:pPr>
      <w:spacing w:after="100"/>
      <w:ind w:left="1540"/>
    </w:pPr>
    <w:rPr>
      <w:rFonts w:ascii="Times New Roman" w:eastAsiaTheme="minorEastAsia" w:hAnsi="Times New Roman"/>
      <w:sz w:val="28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FE4133"/>
    <w:pPr>
      <w:spacing w:after="100"/>
      <w:ind w:left="1760"/>
    </w:pPr>
    <w:rPr>
      <w:rFonts w:ascii="Times New Roman" w:eastAsiaTheme="minorEastAsia" w:hAnsi="Times New Roman"/>
      <w:sz w:val="28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FE4133"/>
    <w:rPr>
      <w:color w:val="605E5C"/>
      <w:shd w:val="clear" w:color="auto" w:fill="E1DFDD"/>
    </w:rPr>
  </w:style>
  <w:style w:type="numbering" w:customStyle="1" w:styleId="80">
    <w:name w:val="Нет списка8"/>
    <w:next w:val="a3"/>
    <w:uiPriority w:val="99"/>
    <w:semiHidden/>
    <w:unhideWhenUsed/>
    <w:rsid w:val="00FE4133"/>
  </w:style>
  <w:style w:type="table" w:customStyle="1" w:styleId="81">
    <w:name w:val="Сетка таблицы8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8">
    <w:name w:val="Table Normal8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основной_1 (Основной Текст)"/>
    <w:basedOn w:val="NoParagraphStyle"/>
    <w:uiPriority w:val="99"/>
    <w:rsid w:val="00FE4133"/>
    <w:pPr>
      <w:tabs>
        <w:tab w:val="left" w:pos="240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affff">
    <w:name w:val="основной_— (Основной Текст)"/>
    <w:basedOn w:val="18"/>
    <w:uiPriority w:val="99"/>
    <w:rsid w:val="00FE4133"/>
    <w:pPr>
      <w:ind w:left="227" w:hanging="227"/>
    </w:pPr>
  </w:style>
  <w:style w:type="paragraph" w:customStyle="1" w:styleId="Bull">
    <w:name w:val="Bull (Основной Текст)"/>
    <w:basedOn w:val="affff"/>
    <w:uiPriority w:val="99"/>
    <w:rsid w:val="00FE4133"/>
  </w:style>
  <w:style w:type="paragraph" w:customStyle="1" w:styleId="46">
    <w:name w:val="4 (Заголовки)"/>
    <w:basedOn w:val="33"/>
    <w:uiPriority w:val="99"/>
    <w:rsid w:val="00FE4133"/>
    <w:pPr>
      <w:spacing w:after="113"/>
    </w:pPr>
    <w:rPr>
      <w:rFonts w:ascii="OfficinaSansMediumITC-Regular" w:hAnsi="OfficinaSansMediumITC-Regular" w:cs="OfficinaSansMediumITC-Regular"/>
      <w:sz w:val="20"/>
      <w:szCs w:val="20"/>
      <w:lang w:val="en-GB"/>
    </w:rPr>
  </w:style>
  <w:style w:type="paragraph" w:customStyle="1" w:styleId="snoska">
    <w:name w:val="snoska (Доп. текст)"/>
    <w:basedOn w:val="NoParagraphStyle"/>
    <w:uiPriority w:val="99"/>
    <w:rsid w:val="00FE4133"/>
    <w:pPr>
      <w:spacing w:line="200" w:lineRule="atLeast"/>
      <w:jc w:val="both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list-numnew">
    <w:name w:val="list-num_new"/>
    <w:basedOn w:val="a0"/>
    <w:next w:val="a0"/>
    <w:uiPriority w:val="99"/>
    <w:rsid w:val="00FE4133"/>
    <w:pPr>
      <w:widowControl w:val="0"/>
      <w:tabs>
        <w:tab w:val="left" w:pos="0"/>
        <w:tab w:val="right" w:pos="340"/>
        <w:tab w:val="left" w:pos="397"/>
      </w:tabs>
      <w:autoSpaceDE w:val="0"/>
      <w:autoSpaceDN w:val="0"/>
      <w:adjustRightInd w:val="0"/>
      <w:spacing w:after="0" w:line="240" w:lineRule="atLeast"/>
      <w:ind w:left="397" w:hanging="39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Superscript">
    <w:name w:val="Superscript"/>
    <w:uiPriority w:val="99"/>
    <w:rsid w:val="00FE4133"/>
    <w:rPr>
      <w:vertAlign w:val="superscript"/>
    </w:rPr>
  </w:style>
  <w:style w:type="paragraph" w:customStyle="1" w:styleId="body20">
    <w:name w:val="body_2/0"/>
    <w:basedOn w:val="a0"/>
    <w:next w:val="a0"/>
    <w:uiPriority w:val="99"/>
    <w:rsid w:val="00FE4133"/>
    <w:pPr>
      <w:widowControl w:val="0"/>
      <w:autoSpaceDE w:val="0"/>
      <w:autoSpaceDN w:val="0"/>
      <w:adjustRightInd w:val="0"/>
      <w:spacing w:before="113"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Body0">
    <w:name w:val="Body"/>
    <w:basedOn w:val="a0"/>
    <w:uiPriority w:val="99"/>
    <w:rsid w:val="00FE4133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Hyperlink0">
    <w:name w:val="Hyperlink.0"/>
    <w:rsid w:val="00FE4133"/>
    <w:rPr>
      <w:sz w:val="28"/>
      <w:szCs w:val="28"/>
    </w:rPr>
  </w:style>
  <w:style w:type="numbering" w:customStyle="1" w:styleId="90">
    <w:name w:val="Нет списка9"/>
    <w:next w:val="a3"/>
    <w:uiPriority w:val="99"/>
    <w:semiHidden/>
    <w:unhideWhenUsed/>
    <w:rsid w:val="005E7284"/>
  </w:style>
  <w:style w:type="numbering" w:customStyle="1" w:styleId="110">
    <w:name w:val="Нет списка11"/>
    <w:next w:val="a3"/>
    <w:uiPriority w:val="99"/>
    <w:semiHidden/>
    <w:unhideWhenUsed/>
    <w:rsid w:val="005E7284"/>
  </w:style>
  <w:style w:type="numbering" w:customStyle="1" w:styleId="210">
    <w:name w:val="Нет списка21"/>
    <w:next w:val="a3"/>
    <w:uiPriority w:val="99"/>
    <w:semiHidden/>
    <w:unhideWhenUsed/>
    <w:rsid w:val="005E7284"/>
  </w:style>
  <w:style w:type="table" w:customStyle="1" w:styleId="91">
    <w:name w:val="Сетка таблицы9"/>
    <w:basedOn w:val="a2"/>
    <w:next w:val="af2"/>
    <w:uiPriority w:val="39"/>
    <w:rsid w:val="005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2"/>
    <w:next w:val="af2"/>
    <w:uiPriority w:val="39"/>
    <w:rsid w:val="007045A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FE4133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2">
    <w:name w:val="heading 2"/>
    <w:basedOn w:val="a0"/>
    <w:next w:val="a0"/>
    <w:link w:val="20"/>
    <w:uiPriority w:val="99"/>
    <w:qFormat/>
    <w:rsid w:val="00FE4133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FE4133"/>
    <w:pPr>
      <w:keepNext/>
      <w:keepLines/>
      <w:spacing w:after="0"/>
      <w:jc w:val="center"/>
      <w:outlineLvl w:val="2"/>
    </w:pPr>
    <w:rPr>
      <w:rFonts w:ascii="Times New Roman" w:eastAsiaTheme="majorEastAsia" w:hAnsi="Times New Roman" w:cstheme="majorBidi"/>
      <w:sz w:val="28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FE4133"/>
    <w:pPr>
      <w:keepNext/>
      <w:keepLines/>
      <w:spacing w:after="0"/>
      <w:outlineLvl w:val="3"/>
    </w:pPr>
    <w:rPr>
      <w:rFonts w:ascii="Times New Roman" w:eastAsiaTheme="majorEastAsia" w:hAnsi="Times New Roman" w:cstheme="majorBidi"/>
      <w:b/>
      <w:iCs/>
      <w:sz w:val="28"/>
      <w:lang w:eastAsia="ru-RU"/>
    </w:rPr>
  </w:style>
  <w:style w:type="paragraph" w:styleId="50">
    <w:name w:val="heading 5"/>
    <w:basedOn w:val="a0"/>
    <w:next w:val="a0"/>
    <w:link w:val="52"/>
    <w:uiPriority w:val="9"/>
    <w:unhideWhenUsed/>
    <w:qFormat/>
    <w:rsid w:val="00FE413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FE4133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9"/>
    <w:rsid w:val="00FE4133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rsid w:val="00FE4133"/>
    <w:rPr>
      <w:rFonts w:ascii="Times New Roman" w:eastAsiaTheme="majorEastAsia" w:hAnsi="Times New Roman" w:cstheme="majorBidi"/>
      <w:sz w:val="28"/>
      <w:szCs w:val="24"/>
    </w:rPr>
  </w:style>
  <w:style w:type="character" w:customStyle="1" w:styleId="40">
    <w:name w:val="Заголовок 4 Знак"/>
    <w:basedOn w:val="a1"/>
    <w:link w:val="4"/>
    <w:uiPriority w:val="9"/>
    <w:rsid w:val="00FE4133"/>
    <w:rPr>
      <w:rFonts w:ascii="Times New Roman" w:eastAsiaTheme="majorEastAsia" w:hAnsi="Times New Roman" w:cstheme="majorBidi"/>
      <w:b/>
      <w:iCs/>
      <w:sz w:val="28"/>
      <w:lang w:eastAsia="ru-RU"/>
    </w:rPr>
  </w:style>
  <w:style w:type="character" w:customStyle="1" w:styleId="52">
    <w:name w:val="Заголовок 5 Знак"/>
    <w:basedOn w:val="a1"/>
    <w:link w:val="50"/>
    <w:uiPriority w:val="9"/>
    <w:rsid w:val="00FE4133"/>
    <w:rPr>
      <w:rFonts w:asciiTheme="majorHAnsi" w:eastAsiaTheme="majorEastAsia" w:hAnsiTheme="majorHAnsi" w:cstheme="majorBidi"/>
      <w:color w:val="2E74B5" w:themeColor="accent1" w:themeShade="BF"/>
      <w:sz w:val="28"/>
      <w:lang w:eastAsia="ru-RU"/>
    </w:rPr>
  </w:style>
  <w:style w:type="paragraph" w:styleId="a4">
    <w:name w:val="List Paragraph"/>
    <w:basedOn w:val="a0"/>
    <w:link w:val="a5"/>
    <w:uiPriority w:val="34"/>
    <w:qFormat/>
    <w:rsid w:val="00FE4133"/>
    <w:pPr>
      <w:ind w:left="720"/>
      <w:contextualSpacing/>
    </w:pPr>
    <w:rPr>
      <w:rFonts w:ascii="Times New Roman" w:hAnsi="Times New Roman"/>
      <w:sz w:val="28"/>
    </w:rPr>
  </w:style>
  <w:style w:type="character" w:customStyle="1" w:styleId="a5">
    <w:name w:val="Абзац списка Знак"/>
    <w:link w:val="a4"/>
    <w:uiPriority w:val="34"/>
    <w:qFormat/>
    <w:rsid w:val="00FE4133"/>
    <w:rPr>
      <w:rFonts w:ascii="Times New Roman" w:hAnsi="Times New Roman"/>
      <w:sz w:val="28"/>
    </w:rPr>
  </w:style>
  <w:style w:type="character" w:customStyle="1" w:styleId="ListParagraphChar">
    <w:name w:val="List Paragraph Char"/>
    <w:link w:val="11"/>
    <w:locked/>
    <w:rsid w:val="00FE4133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FE4133"/>
    <w:pPr>
      <w:spacing w:after="200" w:line="276" w:lineRule="auto"/>
      <w:ind w:left="720"/>
    </w:pPr>
    <w:rPr>
      <w:rFonts w:ascii="Calibri" w:hAnsi="Calibri"/>
    </w:rPr>
  </w:style>
  <w:style w:type="paragraph" w:customStyle="1" w:styleId="21">
    <w:name w:val="Абзац списка21"/>
    <w:basedOn w:val="a0"/>
    <w:uiPriority w:val="99"/>
    <w:qFormat/>
    <w:rsid w:val="00FE4133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8"/>
      <w:lang w:eastAsia="ru-RU"/>
    </w:rPr>
  </w:style>
  <w:style w:type="paragraph" w:customStyle="1" w:styleId="ConsPlusNormal">
    <w:name w:val="ConsPlusNormal"/>
    <w:uiPriority w:val="99"/>
    <w:qFormat/>
    <w:rsid w:val="00FE413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rsid w:val="00FE4133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FE4133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FE4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1"/>
    <w:link w:val="a8"/>
    <w:uiPriority w:val="99"/>
    <w:rsid w:val="00FE41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FE4133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FE4133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5">
    <w:name w:val="c45"/>
    <w:basedOn w:val="a1"/>
    <w:rsid w:val="00FE4133"/>
  </w:style>
  <w:style w:type="paragraph" w:customStyle="1" w:styleId="22">
    <w:name w:val="Абзац списка2"/>
    <w:basedOn w:val="a0"/>
    <w:rsid w:val="00FE4133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b">
    <w:name w:val="Body Text"/>
    <w:basedOn w:val="a0"/>
    <w:link w:val="ac"/>
    <w:uiPriority w:val="99"/>
    <w:rsid w:val="00FE4133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c">
    <w:name w:val="Основной текст Знак"/>
    <w:basedOn w:val="a1"/>
    <w:link w:val="ab"/>
    <w:uiPriority w:val="99"/>
    <w:rsid w:val="00FE4133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unhideWhenUsed/>
    <w:rsid w:val="00FE4133"/>
    <w:pPr>
      <w:spacing w:after="120"/>
      <w:ind w:left="283"/>
    </w:pPr>
    <w:rPr>
      <w:rFonts w:ascii="Times New Roman" w:eastAsiaTheme="minorEastAsia" w:hAnsi="Times New Roman"/>
      <w:sz w:val="28"/>
      <w:lang w:eastAsia="ru-RU"/>
    </w:rPr>
  </w:style>
  <w:style w:type="character" w:customStyle="1" w:styleId="ae">
    <w:name w:val="Основной текст с отступом Знак"/>
    <w:basedOn w:val="a1"/>
    <w:link w:val="ad"/>
    <w:uiPriority w:val="99"/>
    <w:rsid w:val="00FE4133"/>
    <w:rPr>
      <w:rFonts w:ascii="Times New Roman" w:eastAsiaTheme="minorEastAsia" w:hAnsi="Times New Roman"/>
      <w:sz w:val="28"/>
      <w:lang w:eastAsia="ru-RU"/>
    </w:rPr>
  </w:style>
  <w:style w:type="character" w:customStyle="1" w:styleId="12">
    <w:name w:val="Основной текст1"/>
    <w:rsid w:val="00FE4133"/>
  </w:style>
  <w:style w:type="paragraph" w:customStyle="1" w:styleId="af">
    <w:name w:val="А ОСН ТЕКСТ"/>
    <w:basedOn w:val="a0"/>
    <w:link w:val="af0"/>
    <w:rsid w:val="00FE4133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character" w:customStyle="1" w:styleId="af0">
    <w:name w:val="А ОСН ТЕКСТ Знак"/>
    <w:link w:val="af"/>
    <w:rsid w:val="00FE4133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911AC0"/>
    <w:pPr>
      <w:tabs>
        <w:tab w:val="right" w:leader="dot" w:pos="10063"/>
      </w:tabs>
      <w:spacing w:after="0" w:line="360" w:lineRule="auto"/>
      <w:ind w:left="567"/>
    </w:pPr>
    <w:rPr>
      <w:rFonts w:ascii="Times New Roman" w:eastAsia="Calibri" w:hAnsi="Times New Roman" w:cs="Times New Roman"/>
      <w:noProof/>
      <w:w w:val="0"/>
      <w:sz w:val="24"/>
      <w:szCs w:val="24"/>
    </w:rPr>
  </w:style>
  <w:style w:type="character" w:customStyle="1" w:styleId="c5">
    <w:name w:val="c5"/>
    <w:rsid w:val="00FE4133"/>
  </w:style>
  <w:style w:type="character" w:customStyle="1" w:styleId="c2">
    <w:name w:val="c2"/>
    <w:rsid w:val="00FE4133"/>
  </w:style>
  <w:style w:type="character" w:customStyle="1" w:styleId="c1">
    <w:name w:val="c1"/>
    <w:rsid w:val="00FE4133"/>
  </w:style>
  <w:style w:type="character" w:styleId="af1">
    <w:name w:val="Hyperlink"/>
    <w:basedOn w:val="a1"/>
    <w:uiPriority w:val="99"/>
    <w:unhideWhenUsed/>
    <w:rsid w:val="00FE4133"/>
    <w:rPr>
      <w:color w:val="0000FF"/>
      <w:u w:val="single"/>
    </w:rPr>
  </w:style>
  <w:style w:type="table" w:styleId="af2">
    <w:name w:val="Table Grid"/>
    <w:basedOn w:val="a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0"/>
    <w:link w:val="af4"/>
    <w:uiPriority w:val="99"/>
    <w:unhideWhenUsed/>
    <w:rsid w:val="00FE4133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f4">
    <w:name w:val="Верхний колонтитул Знак"/>
    <w:basedOn w:val="a1"/>
    <w:link w:val="af3"/>
    <w:uiPriority w:val="99"/>
    <w:rsid w:val="00FE4133"/>
    <w:rPr>
      <w:rFonts w:ascii="Times New Roman" w:hAnsi="Times New Roman"/>
      <w:sz w:val="28"/>
    </w:rPr>
  </w:style>
  <w:style w:type="paragraph" w:customStyle="1" w:styleId="c41">
    <w:name w:val="c41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1"/>
    <w:rsid w:val="00FE4133"/>
  </w:style>
  <w:style w:type="character" w:customStyle="1" w:styleId="c0">
    <w:name w:val="c0"/>
    <w:basedOn w:val="a1"/>
    <w:rsid w:val="00FE4133"/>
  </w:style>
  <w:style w:type="character" w:customStyle="1" w:styleId="c26">
    <w:name w:val="c26"/>
    <w:basedOn w:val="a1"/>
    <w:rsid w:val="00FE4133"/>
  </w:style>
  <w:style w:type="paragraph" w:customStyle="1" w:styleId="32">
    <w:name w:val="Основной текст3"/>
    <w:basedOn w:val="a0"/>
    <w:rsid w:val="00FE4133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sz w:val="28"/>
    </w:rPr>
  </w:style>
  <w:style w:type="character" w:customStyle="1" w:styleId="ff2">
    <w:name w:val="ff2"/>
    <w:basedOn w:val="a1"/>
    <w:rsid w:val="00FE4133"/>
  </w:style>
  <w:style w:type="character" w:customStyle="1" w:styleId="ff4">
    <w:name w:val="ff4"/>
    <w:basedOn w:val="a1"/>
    <w:rsid w:val="00FE4133"/>
  </w:style>
  <w:style w:type="table" w:customStyle="1" w:styleId="TableNormal">
    <w:name w:val="Table Normal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FE4133"/>
    <w:pPr>
      <w:numPr>
        <w:numId w:val="3"/>
      </w:numPr>
    </w:pPr>
  </w:style>
  <w:style w:type="paragraph" w:customStyle="1" w:styleId="Default">
    <w:name w:val="Default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FE4133"/>
  </w:style>
  <w:style w:type="paragraph" w:customStyle="1" w:styleId="Osnova">
    <w:name w:val="Osnova"/>
    <w:basedOn w:val="a0"/>
    <w:rsid w:val="00FE4133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paragraph" w:customStyle="1" w:styleId="af5">
    <w:name w:val="А_основной"/>
    <w:basedOn w:val="a0"/>
    <w:link w:val="af6"/>
    <w:uiPriority w:val="99"/>
    <w:qFormat/>
    <w:rsid w:val="00FE4133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  <w:lang w:eastAsia="ru-RU"/>
    </w:rPr>
  </w:style>
  <w:style w:type="character" w:customStyle="1" w:styleId="af6">
    <w:name w:val="А_основной Знак"/>
    <w:link w:val="af5"/>
    <w:uiPriority w:val="99"/>
    <w:rsid w:val="00FE4133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FE413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FE413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1"/>
    <w:rsid w:val="00FE4133"/>
  </w:style>
  <w:style w:type="character" w:customStyle="1" w:styleId="eop">
    <w:name w:val="eop"/>
    <w:basedOn w:val="a1"/>
    <w:rsid w:val="00FE4133"/>
  </w:style>
  <w:style w:type="character" w:customStyle="1" w:styleId="spellingerror">
    <w:name w:val="spellingerror"/>
    <w:basedOn w:val="a1"/>
    <w:rsid w:val="00FE4133"/>
  </w:style>
  <w:style w:type="character" w:customStyle="1" w:styleId="contextualspellingandgrammarerror">
    <w:name w:val="contextualspellingandgrammarerror"/>
    <w:basedOn w:val="a1"/>
    <w:rsid w:val="00FE4133"/>
  </w:style>
  <w:style w:type="paragraph" w:styleId="af9">
    <w:name w:val="No Spacing"/>
    <w:aliases w:val="основа"/>
    <w:uiPriority w:val="1"/>
    <w:qFormat/>
    <w:rsid w:val="00FE4133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FE4133"/>
    <w:pPr>
      <w:spacing w:after="0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customStyle="1" w:styleId="afb">
    <w:name w:val="Текст выноски Знак"/>
    <w:basedOn w:val="a1"/>
    <w:link w:val="afa"/>
    <w:uiPriority w:val="99"/>
    <w:semiHidden/>
    <w:rsid w:val="00FE4133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FE41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примечания Знак"/>
    <w:basedOn w:val="a1"/>
    <w:link w:val="afc"/>
    <w:uiPriority w:val="99"/>
    <w:rsid w:val="00FE413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FE4133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paragraph" w:customStyle="1" w:styleId="western">
    <w:name w:val="western"/>
    <w:basedOn w:val="a0"/>
    <w:rsid w:val="00FE4133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andard">
    <w:name w:val="Standard"/>
    <w:link w:val="Standard1"/>
    <w:uiPriority w:val="99"/>
    <w:rsid w:val="00FE413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FE4133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FE4133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  <w:lang w:eastAsia="ru-RU"/>
    </w:rPr>
  </w:style>
  <w:style w:type="character" w:customStyle="1" w:styleId="CharAttribute484">
    <w:name w:val="CharAttribute484"/>
    <w:uiPriority w:val="99"/>
    <w:rsid w:val="00FE4133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FE4133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FE4133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FE4133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FE4133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FE4133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FE4133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E413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FE4133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FE4133"/>
    <w:pPr>
      <w:shd w:val="clear" w:color="auto" w:fill="FFFFFF"/>
      <w:spacing w:after="780" w:line="211" w:lineRule="exact"/>
      <w:jc w:val="right"/>
    </w:pPr>
    <w:rPr>
      <w:shd w:val="clear" w:color="auto" w:fill="FFFFFF"/>
    </w:rPr>
  </w:style>
  <w:style w:type="character" w:customStyle="1" w:styleId="FontStyle86">
    <w:name w:val="Font Style86"/>
    <w:basedOn w:val="a1"/>
    <w:uiPriority w:val="99"/>
    <w:rsid w:val="00FE4133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FE4133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7">
    <w:name w:val="Font Style77"/>
    <w:basedOn w:val="a1"/>
    <w:uiPriority w:val="99"/>
    <w:rsid w:val="00FE4133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FE4133"/>
  </w:style>
  <w:style w:type="character" w:customStyle="1" w:styleId="c3">
    <w:name w:val="c3"/>
    <w:basedOn w:val="a1"/>
    <w:rsid w:val="00FE4133"/>
  </w:style>
  <w:style w:type="paragraph" w:styleId="aff">
    <w:name w:val="footer"/>
    <w:basedOn w:val="a0"/>
    <w:link w:val="aff0"/>
    <w:uiPriority w:val="99"/>
    <w:unhideWhenUsed/>
    <w:rsid w:val="00FE4133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EastAsia" w:hAnsi="Times New Roman"/>
      <w:sz w:val="28"/>
      <w:lang w:eastAsia="ru-RU"/>
    </w:rPr>
  </w:style>
  <w:style w:type="character" w:customStyle="1" w:styleId="aff0">
    <w:name w:val="Нижний колонтитул Знак"/>
    <w:basedOn w:val="a1"/>
    <w:link w:val="aff"/>
    <w:uiPriority w:val="99"/>
    <w:rsid w:val="00FE4133"/>
    <w:rPr>
      <w:rFonts w:ascii="Times New Roman" w:eastAsiaTheme="minorEastAsia" w:hAnsi="Times New Roman"/>
      <w:sz w:val="28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FE4133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8"/>
    </w:rPr>
  </w:style>
  <w:style w:type="character" w:customStyle="1" w:styleId="apple-converted-space">
    <w:name w:val="apple-converted-space"/>
    <w:basedOn w:val="a1"/>
    <w:rsid w:val="00FE4133"/>
  </w:style>
  <w:style w:type="character" w:styleId="aff1">
    <w:name w:val="page number"/>
    <w:basedOn w:val="a1"/>
    <w:uiPriority w:val="99"/>
    <w:semiHidden/>
    <w:unhideWhenUsed/>
    <w:rsid w:val="00FE4133"/>
  </w:style>
  <w:style w:type="character" w:styleId="aff2">
    <w:name w:val="annotation reference"/>
    <w:basedOn w:val="a1"/>
    <w:uiPriority w:val="99"/>
    <w:semiHidden/>
    <w:unhideWhenUsed/>
    <w:rsid w:val="00FE4133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FE4133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FE4133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FE4133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FE4133"/>
    <w:rPr>
      <w:b/>
      <w:bCs/>
    </w:rPr>
  </w:style>
  <w:style w:type="paragraph" w:customStyle="1" w:styleId="footnote">
    <w:name w:val="footnote"/>
    <w:basedOn w:val="a0"/>
    <w:next w:val="a0"/>
    <w:uiPriority w:val="99"/>
    <w:rsid w:val="00FE4133"/>
    <w:pPr>
      <w:widowControl w:val="0"/>
      <w:autoSpaceDE w:val="0"/>
      <w:autoSpaceDN w:val="0"/>
      <w:adjustRightInd w:val="0"/>
      <w:spacing w:after="0" w:line="200" w:lineRule="atLeast"/>
      <w:ind w:left="227" w:hanging="227"/>
      <w:jc w:val="both"/>
      <w:textAlignment w:val="center"/>
    </w:pPr>
    <w:rPr>
      <w:rFonts w:ascii="SchoolBookSanPin" w:eastAsia="Times New Roman" w:hAnsi="SchoolBookSanPin" w:cs="SchoolBookSanPin"/>
      <w:color w:val="000000"/>
      <w:sz w:val="18"/>
      <w:szCs w:val="18"/>
      <w:lang w:eastAsia="ru-RU"/>
    </w:rPr>
  </w:style>
  <w:style w:type="character" w:customStyle="1" w:styleId="A34">
    <w:name w:val="A3+4"/>
    <w:uiPriority w:val="99"/>
    <w:rsid w:val="00FE4133"/>
    <w:rPr>
      <w:rFonts w:cs="SchoolBookSanPin"/>
      <w:color w:val="000000"/>
    </w:rPr>
  </w:style>
  <w:style w:type="paragraph" w:customStyle="1" w:styleId="body">
    <w:name w:val="body"/>
    <w:basedOn w:val="a0"/>
    <w:uiPriority w:val="99"/>
    <w:rsid w:val="00FE4133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NoParagraphStyle">
    <w:name w:val="[No Paragraph Style]"/>
    <w:rsid w:val="00FE4133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FE4133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FE4133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FE4133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FE4133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FE4133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7">
    <w:name w:val="Основной (Основной Текст)"/>
    <w:basedOn w:val="NoParagraphStyle"/>
    <w:uiPriority w:val="99"/>
    <w:rsid w:val="00FE4133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8">
    <w:name w:val="Таблица Влево (Таблицы)"/>
    <w:basedOn w:val="aff7"/>
    <w:uiPriority w:val="99"/>
    <w:rsid w:val="00FE4133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9">
    <w:name w:val="Таблица Головка (Таблицы)"/>
    <w:basedOn w:val="aff8"/>
    <w:uiPriority w:val="99"/>
    <w:rsid w:val="00FE4133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FE4133"/>
    <w:rPr>
      <w:b/>
    </w:rPr>
  </w:style>
  <w:style w:type="character" w:customStyle="1" w:styleId="affa">
    <w:name w:val="Полужирный курсив"/>
    <w:uiPriority w:val="99"/>
    <w:rsid w:val="00FE4133"/>
    <w:rPr>
      <w:b/>
      <w:i/>
    </w:rPr>
  </w:style>
  <w:style w:type="character" w:customStyle="1" w:styleId="Italic">
    <w:name w:val="Italic"/>
    <w:uiPriority w:val="99"/>
    <w:rsid w:val="00FE4133"/>
    <w:rPr>
      <w:i/>
    </w:rPr>
  </w:style>
  <w:style w:type="paragraph" w:customStyle="1" w:styleId="msonormal0">
    <w:name w:val="msonormal"/>
    <w:basedOn w:val="a0"/>
    <w:rsid w:val="00FE41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b">
    <w:name w:val="TOC Heading"/>
    <w:basedOn w:val="1"/>
    <w:next w:val="a0"/>
    <w:uiPriority w:val="39"/>
    <w:unhideWhenUsed/>
    <w:qFormat/>
    <w:rsid w:val="00FE4133"/>
    <w:pPr>
      <w:outlineLvl w:val="9"/>
    </w:pPr>
  </w:style>
  <w:style w:type="paragraph" w:styleId="13">
    <w:name w:val="toc 1"/>
    <w:basedOn w:val="a0"/>
    <w:next w:val="a0"/>
    <w:autoRedefine/>
    <w:uiPriority w:val="39"/>
    <w:unhideWhenUsed/>
    <w:rsid w:val="00860E14"/>
    <w:pPr>
      <w:tabs>
        <w:tab w:val="right" w:leader="dot" w:pos="9628"/>
      </w:tabs>
      <w:spacing w:after="0" w:line="360" w:lineRule="auto"/>
    </w:pPr>
    <w:rPr>
      <w:rFonts w:ascii="Times New Roman" w:eastAsiaTheme="minorEastAsia" w:hAnsi="Times New Roman"/>
      <w:sz w:val="28"/>
      <w:lang w:eastAsia="ru-RU"/>
    </w:rPr>
  </w:style>
  <w:style w:type="numbering" w:customStyle="1" w:styleId="14">
    <w:name w:val="Нет списка1"/>
    <w:next w:val="a3"/>
    <w:uiPriority w:val="99"/>
    <w:semiHidden/>
    <w:unhideWhenUsed/>
    <w:rsid w:val="00FE4133"/>
  </w:style>
  <w:style w:type="table" w:customStyle="1" w:styleId="15">
    <w:name w:val="Сетка таблицы1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-2">
    <w:name w:val="TOC-2"/>
    <w:basedOn w:val="TOC-1"/>
    <w:uiPriority w:val="99"/>
    <w:rsid w:val="00FE4133"/>
    <w:pPr>
      <w:spacing w:before="0" w:line="240" w:lineRule="atLeast"/>
      <w:ind w:left="227"/>
    </w:pPr>
  </w:style>
  <w:style w:type="paragraph" w:customStyle="1" w:styleId="TOC-3">
    <w:name w:val="TOC-3"/>
    <w:basedOn w:val="TOC-1"/>
    <w:uiPriority w:val="99"/>
    <w:rsid w:val="00FE4133"/>
    <w:pPr>
      <w:spacing w:before="0" w:line="240" w:lineRule="atLeast"/>
      <w:ind w:left="454"/>
    </w:pPr>
  </w:style>
  <w:style w:type="paragraph" w:customStyle="1" w:styleId="list-bullet">
    <w:name w:val="list-bullet"/>
    <w:basedOn w:val="body"/>
    <w:uiPriority w:val="99"/>
    <w:rsid w:val="00FE4133"/>
    <w:pPr>
      <w:spacing w:line="240" w:lineRule="atLeast"/>
      <w:ind w:left="227" w:hanging="142"/>
    </w:pPr>
  </w:style>
  <w:style w:type="paragraph" w:customStyle="1" w:styleId="list-dash">
    <w:name w:val="list-dash"/>
    <w:basedOn w:val="list-bullet"/>
    <w:uiPriority w:val="99"/>
    <w:rsid w:val="00FE4133"/>
    <w:pPr>
      <w:ind w:hanging="227"/>
    </w:pPr>
  </w:style>
  <w:style w:type="paragraph" w:customStyle="1" w:styleId="h5">
    <w:name w:val="h5"/>
    <w:basedOn w:val="NoParagraphStyle"/>
    <w:uiPriority w:val="99"/>
    <w:rsid w:val="00FE4133"/>
    <w:pPr>
      <w:spacing w:line="240" w:lineRule="atLeast"/>
      <w:ind w:firstLine="227"/>
      <w:jc w:val="both"/>
    </w:pPr>
    <w:rPr>
      <w:rFonts w:ascii="SchoolBookSanPin-BoldItalic" w:hAnsi="SchoolBookSanPin-BoldItalic" w:cs="SchoolBookSanPin-BoldItalic"/>
      <w:b/>
      <w:bCs/>
      <w:i/>
      <w:iCs/>
      <w:sz w:val="20"/>
      <w:szCs w:val="20"/>
      <w:lang w:val="ru-RU"/>
    </w:rPr>
  </w:style>
  <w:style w:type="paragraph" w:customStyle="1" w:styleId="h3-first">
    <w:name w:val="h3-first"/>
    <w:basedOn w:val="h3"/>
    <w:uiPriority w:val="99"/>
    <w:rsid w:val="00FE4133"/>
    <w:pPr>
      <w:keepNext w:val="0"/>
      <w:spacing w:before="120" w:after="0" w:line="240" w:lineRule="atLeast"/>
    </w:pPr>
    <w:rPr>
      <w:rFonts w:ascii="OfficinaSansExtraBoldITC-Reg" w:hAnsi="OfficinaSansExtraBoldITC-Reg" w:cs="OfficinaSansExtraBoldITC-Reg"/>
      <w:position w:val="6"/>
    </w:rPr>
  </w:style>
  <w:style w:type="paragraph" w:customStyle="1" w:styleId="BasicParagraph">
    <w:name w:val="[Basic Paragraph]"/>
    <w:basedOn w:val="NoParagraphStyle"/>
    <w:uiPriority w:val="99"/>
    <w:rsid w:val="00FE4133"/>
    <w:pPr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table-body1mm">
    <w:name w:val="table-body_1mm"/>
    <w:basedOn w:val="body"/>
    <w:uiPriority w:val="99"/>
    <w:rsid w:val="00FE4133"/>
    <w:pPr>
      <w:spacing w:after="100" w:line="200" w:lineRule="atLeast"/>
      <w:ind w:firstLine="0"/>
      <w:jc w:val="left"/>
    </w:pPr>
    <w:rPr>
      <w:sz w:val="18"/>
      <w:szCs w:val="18"/>
    </w:rPr>
  </w:style>
  <w:style w:type="paragraph" w:customStyle="1" w:styleId="table-head">
    <w:name w:val="table-head"/>
    <w:basedOn w:val="table-body1mm"/>
    <w:uiPriority w:val="99"/>
    <w:rsid w:val="00FE4133"/>
    <w:pPr>
      <w:jc w:val="center"/>
    </w:pPr>
    <w:rPr>
      <w:rFonts w:ascii="SchoolBookSanPin-Bold" w:hAnsi="SchoolBookSanPin-Bold" w:cs="SchoolBookSanPin-Bold"/>
      <w:b/>
      <w:bCs/>
    </w:rPr>
  </w:style>
  <w:style w:type="paragraph" w:customStyle="1" w:styleId="table-bodycentre">
    <w:name w:val="table-body_centre"/>
    <w:basedOn w:val="NoParagraphStyle"/>
    <w:uiPriority w:val="99"/>
    <w:rsid w:val="00FE4133"/>
    <w:pPr>
      <w:spacing w:after="100" w:line="200" w:lineRule="atLeast"/>
      <w:jc w:val="center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table-body0mm">
    <w:name w:val="table-body_0mm"/>
    <w:basedOn w:val="body"/>
    <w:uiPriority w:val="99"/>
    <w:rsid w:val="00FE4133"/>
    <w:pPr>
      <w:spacing w:line="200" w:lineRule="atLeast"/>
      <w:ind w:firstLine="0"/>
      <w:jc w:val="left"/>
    </w:pPr>
    <w:rPr>
      <w:sz w:val="18"/>
      <w:szCs w:val="18"/>
    </w:rPr>
  </w:style>
  <w:style w:type="character" w:customStyle="1" w:styleId="footnote-num">
    <w:name w:val="footnote-num"/>
    <w:uiPriority w:val="99"/>
    <w:rsid w:val="00FE4133"/>
    <w:rPr>
      <w:position w:val="4"/>
      <w:sz w:val="12"/>
      <w:vertAlign w:val="baseline"/>
    </w:rPr>
  </w:style>
  <w:style w:type="character" w:customStyle="1" w:styleId="BoldItalic">
    <w:name w:val="Bold_Italic"/>
    <w:uiPriority w:val="99"/>
    <w:rsid w:val="00FE4133"/>
    <w:rPr>
      <w:b/>
      <w:i/>
    </w:rPr>
  </w:style>
  <w:style w:type="character" w:customStyle="1" w:styleId="Book">
    <w:name w:val="Book"/>
    <w:uiPriority w:val="99"/>
    <w:rsid w:val="00FE4133"/>
  </w:style>
  <w:style w:type="character" w:customStyle="1" w:styleId="h3tracking">
    <w:name w:val="h3_tracking"/>
    <w:uiPriority w:val="99"/>
    <w:rsid w:val="00FE4133"/>
    <w:rPr>
      <w:rFonts w:ascii="OfficinaSansExtraBoldITC-Reg" w:hAnsi="OfficinaSansExtraBoldITC-Reg"/>
      <w:b/>
    </w:rPr>
  </w:style>
  <w:style w:type="character" w:customStyle="1" w:styleId="list-bullet1">
    <w:name w:val="list-bullet1"/>
    <w:uiPriority w:val="99"/>
    <w:rsid w:val="00FE4133"/>
    <w:rPr>
      <w:rFonts w:ascii="PiGraphA" w:hAnsi="PiGraphA"/>
      <w:position w:val="1"/>
      <w:sz w:val="14"/>
    </w:rPr>
  </w:style>
  <w:style w:type="numbering" w:customStyle="1" w:styleId="23">
    <w:name w:val="Нет списка2"/>
    <w:next w:val="a3"/>
    <w:uiPriority w:val="99"/>
    <w:semiHidden/>
    <w:unhideWhenUsed/>
    <w:rsid w:val="00FE4133"/>
  </w:style>
  <w:style w:type="table" w:customStyle="1" w:styleId="24">
    <w:name w:val="Сетка таблицы2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Заг 1 (Заголовки)"/>
    <w:basedOn w:val="NoParagraphStyle"/>
    <w:uiPriority w:val="99"/>
    <w:rsid w:val="00FE4133"/>
    <w:pPr>
      <w:pageBreakBefore/>
      <w:pBdr>
        <w:bottom w:val="single" w:sz="4" w:space="7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lang w:val="ru-RU"/>
    </w:rPr>
  </w:style>
  <w:style w:type="paragraph" w:customStyle="1" w:styleId="25">
    <w:name w:val="Заг 2 (Заголовки)"/>
    <w:basedOn w:val="NoParagraphStyle"/>
    <w:uiPriority w:val="99"/>
    <w:rsid w:val="00FE4133"/>
    <w:pPr>
      <w:spacing w:before="170" w:after="57" w:line="240" w:lineRule="atLeast"/>
    </w:pPr>
    <w:rPr>
      <w:rFonts w:ascii="PragmaticaSanPin" w:hAnsi="PragmaticaSanPin" w:cs="PragmaticaSanPin"/>
      <w:b/>
      <w:bCs/>
      <w:caps/>
      <w:sz w:val="22"/>
      <w:szCs w:val="22"/>
      <w:lang w:val="ru-RU"/>
    </w:rPr>
  </w:style>
  <w:style w:type="paragraph" w:customStyle="1" w:styleId="affc">
    <w:name w:val="Основной БА (Основной Текст)"/>
    <w:basedOn w:val="aff7"/>
    <w:uiPriority w:val="99"/>
    <w:rsid w:val="00FE4133"/>
    <w:pPr>
      <w:spacing w:line="242" w:lineRule="atLeast"/>
      <w:ind w:firstLine="0"/>
    </w:pPr>
    <w:rPr>
      <w:sz w:val="20"/>
      <w:szCs w:val="20"/>
    </w:rPr>
  </w:style>
  <w:style w:type="paragraph" w:customStyle="1" w:styleId="41">
    <w:name w:val="Заг 4 (Заголовки)"/>
    <w:basedOn w:val="NoParagraphStyle"/>
    <w:uiPriority w:val="99"/>
    <w:rsid w:val="00FE4133"/>
    <w:pPr>
      <w:spacing w:after="57" w:line="240" w:lineRule="atLeast"/>
      <w:jc w:val="both"/>
    </w:pPr>
    <w:rPr>
      <w:rFonts w:ascii="PragmaticaSanPin" w:hAnsi="PragmaticaSanPin" w:cs="PragmaticaSanPin"/>
      <w:b/>
      <w:bCs/>
      <w:sz w:val="20"/>
      <w:szCs w:val="20"/>
      <w:lang w:val="ru-RU"/>
    </w:rPr>
  </w:style>
  <w:style w:type="paragraph" w:customStyle="1" w:styleId="33">
    <w:name w:val="Заг 3 (Заголовки)"/>
    <w:basedOn w:val="NoParagraphStyle"/>
    <w:uiPriority w:val="99"/>
    <w:rsid w:val="00FE4133"/>
    <w:pPr>
      <w:spacing w:before="170" w:after="57" w:line="240" w:lineRule="atLeast"/>
    </w:pPr>
    <w:rPr>
      <w:rFonts w:ascii="PragmaticaSanPin" w:hAnsi="PragmaticaSanPin" w:cs="PragmaticaSanPin"/>
      <w:b/>
      <w:bCs/>
      <w:sz w:val="22"/>
      <w:szCs w:val="22"/>
      <w:lang w:val="ru-RU"/>
    </w:rPr>
  </w:style>
  <w:style w:type="paragraph" w:customStyle="1" w:styleId="affd">
    <w:name w:val="Осн тире (Основной Текст)"/>
    <w:basedOn w:val="affc"/>
    <w:uiPriority w:val="99"/>
    <w:rsid w:val="00FE4133"/>
    <w:pPr>
      <w:ind w:left="283" w:hanging="283"/>
    </w:pPr>
  </w:style>
  <w:style w:type="paragraph" w:customStyle="1" w:styleId="affe">
    <w:name w:val="Сноска (Доп. текст)"/>
    <w:basedOn w:val="NoParagraphStyle"/>
    <w:uiPriority w:val="99"/>
    <w:rsid w:val="00FE4133"/>
    <w:pPr>
      <w:tabs>
        <w:tab w:val="left" w:pos="227"/>
      </w:tabs>
      <w:spacing w:line="200" w:lineRule="atLeast"/>
      <w:ind w:left="227" w:hanging="227"/>
      <w:jc w:val="both"/>
    </w:pPr>
    <w:rPr>
      <w:rFonts w:ascii="SchoolBookSanPin" w:hAnsi="SchoolBookSanPin" w:cs="SchoolBookSanPin"/>
      <w:sz w:val="18"/>
      <w:szCs w:val="18"/>
      <w:lang w:val="ru-RU"/>
    </w:rPr>
  </w:style>
  <w:style w:type="character" w:customStyle="1" w:styleId="afff">
    <w:name w:val="Ц сноски"/>
    <w:uiPriority w:val="99"/>
    <w:rsid w:val="00FE4133"/>
    <w:rPr>
      <w:rFonts w:ascii="SchoolBookSanPin" w:hAnsi="SchoolBookSanPin"/>
      <w:sz w:val="18"/>
      <w:vertAlign w:val="superscript"/>
    </w:rPr>
  </w:style>
  <w:style w:type="character" w:customStyle="1" w:styleId="afff0">
    <w:name w:val="Полужирный (Выделения)"/>
    <w:uiPriority w:val="99"/>
    <w:rsid w:val="00FE4133"/>
    <w:rPr>
      <w:b/>
    </w:rPr>
  </w:style>
  <w:style w:type="character" w:customStyle="1" w:styleId="afff1">
    <w:name w:val="Полужирный Курсив (Выделения)"/>
    <w:uiPriority w:val="99"/>
    <w:rsid w:val="00FE4133"/>
    <w:rPr>
      <w:b/>
      <w:i/>
    </w:rPr>
  </w:style>
  <w:style w:type="character" w:customStyle="1" w:styleId="afff2">
    <w:name w:val="Курсив (Выделения)"/>
    <w:uiPriority w:val="99"/>
    <w:rsid w:val="00FE4133"/>
    <w:rPr>
      <w:i/>
    </w:rPr>
  </w:style>
  <w:style w:type="numbering" w:customStyle="1" w:styleId="34">
    <w:name w:val="Нет списка3"/>
    <w:next w:val="a3"/>
    <w:uiPriority w:val="99"/>
    <w:semiHidden/>
    <w:unhideWhenUsed/>
    <w:rsid w:val="00FE4133"/>
  </w:style>
  <w:style w:type="table" w:customStyle="1" w:styleId="35">
    <w:name w:val="Сетка таблицы3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2-first">
    <w:name w:val="h2-first"/>
    <w:basedOn w:val="h2"/>
    <w:uiPriority w:val="99"/>
    <w:rsid w:val="00FE4133"/>
    <w:pPr>
      <w:keepNext w:val="0"/>
      <w:spacing w:before="0" w:after="0" w:line="240" w:lineRule="atLeast"/>
    </w:pPr>
    <w:rPr>
      <w:rFonts w:ascii="OfficinaSansMediumITC-Regular" w:hAnsi="OfficinaSansMediumITC-Regular" w:cs="OfficinaSansMediumITC-Regular"/>
      <w:position w:val="6"/>
    </w:rPr>
  </w:style>
  <w:style w:type="paragraph" w:customStyle="1" w:styleId="h4-first">
    <w:name w:val="h4-first"/>
    <w:basedOn w:val="h4"/>
    <w:uiPriority w:val="99"/>
    <w:rsid w:val="00FE4133"/>
    <w:pPr>
      <w:suppressAutoHyphens/>
      <w:spacing w:before="120" w:after="0" w:line="240" w:lineRule="atLeast"/>
      <w:jc w:val="left"/>
    </w:pPr>
    <w:rPr>
      <w:rFonts w:ascii="OfficinaSansMediumITC-Regular" w:hAnsi="OfficinaSansMediumITC-Regular" w:cs="OfficinaSansMediumITC-Regular"/>
      <w:b w:val="0"/>
      <w:bCs w:val="0"/>
      <w:position w:val="6"/>
    </w:rPr>
  </w:style>
  <w:style w:type="paragraph" w:customStyle="1" w:styleId="afff3">
    <w:name w:val="Осн булит (Основной Текст)"/>
    <w:basedOn w:val="aff7"/>
    <w:uiPriority w:val="99"/>
    <w:rsid w:val="00FE4133"/>
    <w:pPr>
      <w:tabs>
        <w:tab w:val="left" w:pos="227"/>
      </w:tabs>
      <w:spacing w:line="242" w:lineRule="atLeast"/>
      <w:ind w:left="221" w:hanging="142"/>
    </w:pPr>
    <w:rPr>
      <w:rFonts w:ascii="TimesNewRomanPSMT" w:hAnsi="TimesNewRomanPSMT" w:cs="TimesNewRomanPSMT"/>
      <w:sz w:val="20"/>
      <w:szCs w:val="20"/>
    </w:rPr>
  </w:style>
  <w:style w:type="paragraph" w:customStyle="1" w:styleId="53">
    <w:name w:val="Заг 5 (Заголовки)"/>
    <w:basedOn w:val="aff7"/>
    <w:uiPriority w:val="99"/>
    <w:rsid w:val="00FE4133"/>
    <w:pPr>
      <w:spacing w:line="242" w:lineRule="atLeast"/>
      <w:ind w:firstLine="227"/>
    </w:pPr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afff4">
    <w:name w:val="Автоинтерлиньяж (Прочее)"/>
    <w:uiPriority w:val="99"/>
    <w:rsid w:val="00FE4133"/>
  </w:style>
  <w:style w:type="character" w:customStyle="1" w:styleId="afff5">
    <w:name w:val="Верх. Индекс (Индексы)"/>
    <w:uiPriority w:val="99"/>
    <w:rsid w:val="00FE4133"/>
    <w:rPr>
      <w:position w:val="9"/>
      <w:sz w:val="13"/>
    </w:rPr>
  </w:style>
  <w:style w:type="character" w:customStyle="1" w:styleId="afff6">
    <w:name w:val="Верх. Индекс Курсив (Индексы)"/>
    <w:basedOn w:val="afff5"/>
    <w:uiPriority w:val="99"/>
    <w:rsid w:val="00FE4133"/>
    <w:rPr>
      <w:rFonts w:cs="Times New Roman"/>
      <w:i/>
      <w:iCs/>
      <w:position w:val="9"/>
      <w:sz w:val="13"/>
      <w:szCs w:val="13"/>
    </w:rPr>
  </w:style>
  <w:style w:type="character" w:customStyle="1" w:styleId="afff7">
    <w:name w:val="Верх. Индекс Полужирный (Индексы)"/>
    <w:basedOn w:val="afff5"/>
    <w:uiPriority w:val="99"/>
    <w:rsid w:val="00FE4133"/>
    <w:rPr>
      <w:rFonts w:cs="Times New Roman"/>
      <w:b/>
      <w:bCs/>
      <w:position w:val="9"/>
      <w:sz w:val="13"/>
      <w:szCs w:val="13"/>
    </w:rPr>
  </w:style>
  <w:style w:type="character" w:customStyle="1" w:styleId="afff8">
    <w:name w:val="Булит КВ"/>
    <w:uiPriority w:val="99"/>
    <w:rsid w:val="00FE4133"/>
    <w:rPr>
      <w:rFonts w:ascii="PiGraphA" w:hAnsi="PiGraphA"/>
      <w:sz w:val="14"/>
      <w:lang w:val="ru-RU" w:eastAsia="x-none"/>
    </w:rPr>
  </w:style>
  <w:style w:type="numbering" w:customStyle="1" w:styleId="42">
    <w:name w:val="Нет списка4"/>
    <w:next w:val="a3"/>
    <w:uiPriority w:val="99"/>
    <w:semiHidden/>
    <w:unhideWhenUsed/>
    <w:rsid w:val="00FE4133"/>
  </w:style>
  <w:style w:type="table" w:customStyle="1" w:styleId="43">
    <w:name w:val="Сетка таблицы4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4">
    <w:name w:val="Table Normal4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9">
    <w:name w:val="Таблица по Центру (Таблицы)"/>
    <w:basedOn w:val="aff8"/>
    <w:uiPriority w:val="99"/>
    <w:rsid w:val="00FE4133"/>
    <w:pPr>
      <w:jc w:val="center"/>
    </w:pPr>
  </w:style>
  <w:style w:type="paragraph" w:customStyle="1" w:styleId="afffa">
    <w:name w:val="Таблица_Буллит (Таблицы)"/>
    <w:basedOn w:val="a0"/>
    <w:uiPriority w:val="99"/>
    <w:rsid w:val="00FE4133"/>
    <w:pPr>
      <w:widowControl w:val="0"/>
      <w:autoSpaceDE w:val="0"/>
      <w:autoSpaceDN w:val="0"/>
      <w:adjustRightInd w:val="0"/>
      <w:spacing w:after="0" w:line="200" w:lineRule="atLeast"/>
      <w:ind w:left="142" w:hanging="142"/>
      <w:jc w:val="both"/>
      <w:textAlignment w:val="center"/>
    </w:pPr>
    <w:rPr>
      <w:rFonts w:ascii="SchoolBookSanPin" w:eastAsiaTheme="minorEastAsia" w:hAnsi="SchoolBookSanPin" w:cs="SchoolBookSanPin"/>
      <w:color w:val="000000"/>
      <w:sz w:val="18"/>
      <w:szCs w:val="18"/>
      <w:lang w:eastAsia="ru-RU"/>
    </w:rPr>
  </w:style>
  <w:style w:type="character" w:customStyle="1" w:styleId="afffb">
    <w:name w:val="Буллит"/>
    <w:uiPriority w:val="99"/>
    <w:rsid w:val="00FE4133"/>
    <w:rPr>
      <w:rFonts w:ascii="PiGraphA" w:hAnsi="PiGraphA"/>
      <w:position w:val="1"/>
      <w:sz w:val="14"/>
    </w:rPr>
  </w:style>
  <w:style w:type="paragraph" w:customStyle="1" w:styleId="afffc">
    <w:name w:val="Буллит (Доп. текст)"/>
    <w:basedOn w:val="aff7"/>
    <w:uiPriority w:val="99"/>
    <w:rsid w:val="00FE4133"/>
    <w:pPr>
      <w:spacing w:line="240" w:lineRule="atLeast"/>
      <w:ind w:left="227" w:hanging="142"/>
    </w:pPr>
    <w:rPr>
      <w:sz w:val="20"/>
      <w:szCs w:val="20"/>
    </w:rPr>
  </w:style>
  <w:style w:type="paragraph" w:styleId="26">
    <w:name w:val="toc 2"/>
    <w:basedOn w:val="a0"/>
    <w:next w:val="a0"/>
    <w:autoRedefine/>
    <w:uiPriority w:val="39"/>
    <w:unhideWhenUsed/>
    <w:rsid w:val="00FE4133"/>
    <w:pPr>
      <w:tabs>
        <w:tab w:val="right" w:leader="dot" w:pos="9345"/>
      </w:tabs>
      <w:spacing w:after="100" w:line="240" w:lineRule="auto"/>
      <w:ind w:left="221"/>
    </w:pPr>
    <w:rPr>
      <w:rFonts w:ascii="Times New Roman" w:eastAsiaTheme="minorEastAsia" w:hAnsi="Times New Roman" w:cs="Times New Roman"/>
      <w:sz w:val="28"/>
      <w:lang w:eastAsia="ru-RU"/>
    </w:rPr>
  </w:style>
  <w:style w:type="numbering" w:customStyle="1" w:styleId="54">
    <w:name w:val="Нет списка5"/>
    <w:next w:val="a3"/>
    <w:uiPriority w:val="99"/>
    <w:semiHidden/>
    <w:unhideWhenUsed/>
    <w:rsid w:val="00FE4133"/>
  </w:style>
  <w:style w:type="table" w:customStyle="1" w:styleId="55">
    <w:name w:val="Сетка таблицы5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5">
    <w:name w:val="Table Normal5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Заг 1 а (Заголовки)"/>
    <w:basedOn w:val="NoParagraphStyle"/>
    <w:uiPriority w:val="99"/>
    <w:rsid w:val="00FE4133"/>
    <w:pPr>
      <w:pBdr>
        <w:bottom w:val="single" w:sz="4" w:space="8" w:color="auto"/>
      </w:pBdr>
      <w:spacing w:after="340" w:line="240" w:lineRule="atLeast"/>
    </w:pPr>
    <w:rPr>
      <w:rFonts w:ascii="OfficinaSansExtraBoldITC-Reg" w:hAnsi="OfficinaSansExtraBoldITC-Reg" w:cs="OfficinaSansExtraBoldITC-Reg"/>
      <w:b/>
      <w:bCs/>
      <w:caps/>
      <w:lang w:val="ru-RU"/>
    </w:rPr>
  </w:style>
  <w:style w:type="paragraph" w:customStyle="1" w:styleId="44">
    <w:name w:val="Заг 4 табл (Заголовки)"/>
    <w:basedOn w:val="41"/>
    <w:uiPriority w:val="99"/>
    <w:rsid w:val="00FE4133"/>
    <w:pPr>
      <w:spacing w:after="0" w:line="220" w:lineRule="atLeast"/>
      <w:jc w:val="center"/>
    </w:pPr>
    <w:rPr>
      <w:rFonts w:ascii="OfficinaSansMediumITC-Regular" w:hAnsi="OfficinaSansMediumITC-Regular" w:cs="OfficinaSansMediumITC-Regular"/>
      <w:b w:val="0"/>
      <w:bCs w:val="0"/>
      <w:sz w:val="18"/>
      <w:szCs w:val="18"/>
    </w:rPr>
  </w:style>
  <w:style w:type="character" w:customStyle="1" w:styleId="afffd">
    <w:name w:val="Подчерк. (Подчеркивания)"/>
    <w:uiPriority w:val="99"/>
    <w:rsid w:val="00FE4133"/>
    <w:rPr>
      <w:u w:val="thick" w:color="000000"/>
    </w:rPr>
  </w:style>
  <w:style w:type="character" w:customStyle="1" w:styleId="afffe">
    <w:name w:val="Подчерк. Курсив (Подчеркивания)"/>
    <w:basedOn w:val="afffd"/>
    <w:uiPriority w:val="99"/>
    <w:rsid w:val="00FE4133"/>
    <w:rPr>
      <w:rFonts w:cs="Times New Roman"/>
      <w:i/>
      <w:iCs/>
      <w:u w:val="thick" w:color="000000"/>
    </w:rPr>
  </w:style>
  <w:style w:type="numbering" w:customStyle="1" w:styleId="6">
    <w:name w:val="Нет списка6"/>
    <w:next w:val="a3"/>
    <w:uiPriority w:val="99"/>
    <w:semiHidden/>
    <w:unhideWhenUsed/>
    <w:rsid w:val="00FE4133"/>
  </w:style>
  <w:style w:type="table" w:customStyle="1" w:styleId="60">
    <w:name w:val="Сетка таблицы6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6">
    <w:name w:val="Table Normal6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1">
    <w:name w:val="Импортированный стиль 51"/>
    <w:rsid w:val="00FE4133"/>
    <w:pPr>
      <w:numPr>
        <w:numId w:val="2"/>
      </w:numPr>
    </w:pPr>
  </w:style>
  <w:style w:type="paragraph" w:customStyle="1" w:styleId="3a">
    <w:name w:val="Заг 3a (Заголовки)"/>
    <w:basedOn w:val="a0"/>
    <w:uiPriority w:val="99"/>
    <w:rsid w:val="00FE4133"/>
    <w:pPr>
      <w:widowControl w:val="0"/>
      <w:tabs>
        <w:tab w:val="left" w:pos="510"/>
      </w:tabs>
      <w:autoSpaceDE w:val="0"/>
      <w:autoSpaceDN w:val="0"/>
      <w:adjustRightInd w:val="0"/>
      <w:spacing w:before="283" w:after="113" w:line="240" w:lineRule="atLeast"/>
      <w:textAlignment w:val="center"/>
    </w:pPr>
    <w:rPr>
      <w:rFonts w:ascii="OfficinaSansExtraBoldITC-Reg" w:eastAsiaTheme="minorEastAsia" w:hAnsi="OfficinaSansExtraBoldITC-Reg" w:cs="OfficinaSansExtraBoldITC-Reg"/>
      <w:b/>
      <w:bCs/>
      <w:color w:val="000000"/>
      <w:sz w:val="28"/>
      <w:lang w:eastAsia="ru-RU"/>
    </w:rPr>
  </w:style>
  <w:style w:type="numbering" w:customStyle="1" w:styleId="7">
    <w:name w:val="Нет списка7"/>
    <w:next w:val="a3"/>
    <w:uiPriority w:val="99"/>
    <w:semiHidden/>
    <w:unhideWhenUsed/>
    <w:rsid w:val="00FE4133"/>
  </w:style>
  <w:style w:type="table" w:customStyle="1" w:styleId="70">
    <w:name w:val="Сетка таблицы7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7">
    <w:name w:val="Table Normal7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centre">
    <w:name w:val="body_centre"/>
    <w:basedOn w:val="NoParagraphStyle"/>
    <w:uiPriority w:val="99"/>
    <w:rsid w:val="00FE4133"/>
    <w:pPr>
      <w:tabs>
        <w:tab w:val="left" w:pos="567"/>
      </w:tabs>
      <w:spacing w:line="240" w:lineRule="atLeast"/>
      <w:jc w:val="center"/>
    </w:pPr>
    <w:rPr>
      <w:rFonts w:ascii="SchoolBookSanPin" w:hAnsi="SchoolBookSanPin" w:cs="SchoolBookSanPin"/>
      <w:sz w:val="20"/>
      <w:szCs w:val="20"/>
      <w:lang w:val="ru-RU"/>
    </w:rPr>
  </w:style>
  <w:style w:type="character" w:customStyle="1" w:styleId="BoldItalicUnderline">
    <w:name w:val="Bold_Italic_Underline"/>
    <w:uiPriority w:val="99"/>
    <w:rsid w:val="00FE4133"/>
    <w:rPr>
      <w:b/>
      <w:i/>
      <w:u w:val="thick"/>
    </w:rPr>
  </w:style>
  <w:style w:type="paragraph" w:styleId="45">
    <w:name w:val="toc 4"/>
    <w:basedOn w:val="a0"/>
    <w:next w:val="a0"/>
    <w:autoRedefine/>
    <w:uiPriority w:val="39"/>
    <w:unhideWhenUsed/>
    <w:rsid w:val="00FE4133"/>
    <w:pPr>
      <w:tabs>
        <w:tab w:val="right" w:leader="dot" w:pos="10063"/>
      </w:tabs>
      <w:spacing w:after="0" w:line="240" w:lineRule="auto"/>
      <w:ind w:left="851"/>
    </w:pPr>
    <w:rPr>
      <w:rFonts w:ascii="Times New Roman" w:eastAsiaTheme="minorEastAsia" w:hAnsi="Times New Roman"/>
      <w:sz w:val="28"/>
      <w:lang w:eastAsia="ru-RU"/>
    </w:rPr>
  </w:style>
  <w:style w:type="paragraph" w:styleId="56">
    <w:name w:val="toc 5"/>
    <w:basedOn w:val="a0"/>
    <w:next w:val="a0"/>
    <w:autoRedefine/>
    <w:uiPriority w:val="39"/>
    <w:unhideWhenUsed/>
    <w:rsid w:val="00FE4133"/>
    <w:pPr>
      <w:spacing w:after="100"/>
      <w:ind w:left="880"/>
    </w:pPr>
    <w:rPr>
      <w:rFonts w:ascii="Times New Roman" w:eastAsiaTheme="minorEastAsia" w:hAnsi="Times New Roman"/>
      <w:sz w:val="28"/>
      <w:lang w:eastAsia="ru-RU"/>
    </w:rPr>
  </w:style>
  <w:style w:type="paragraph" w:styleId="61">
    <w:name w:val="toc 6"/>
    <w:basedOn w:val="a0"/>
    <w:next w:val="a0"/>
    <w:autoRedefine/>
    <w:uiPriority w:val="39"/>
    <w:unhideWhenUsed/>
    <w:rsid w:val="00FE4133"/>
    <w:pPr>
      <w:spacing w:after="100"/>
      <w:ind w:left="1100"/>
    </w:pPr>
    <w:rPr>
      <w:rFonts w:ascii="Times New Roman" w:eastAsiaTheme="minorEastAsia" w:hAnsi="Times New Roman"/>
      <w:sz w:val="28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FE4133"/>
    <w:pPr>
      <w:spacing w:after="100"/>
      <w:ind w:left="1320"/>
    </w:pPr>
    <w:rPr>
      <w:rFonts w:ascii="Times New Roman" w:eastAsiaTheme="minorEastAsia" w:hAnsi="Times New Roman"/>
      <w:sz w:val="28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FE4133"/>
    <w:pPr>
      <w:spacing w:after="100"/>
      <w:ind w:left="1540"/>
    </w:pPr>
    <w:rPr>
      <w:rFonts w:ascii="Times New Roman" w:eastAsiaTheme="minorEastAsia" w:hAnsi="Times New Roman"/>
      <w:sz w:val="28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FE4133"/>
    <w:pPr>
      <w:spacing w:after="100"/>
      <w:ind w:left="1760"/>
    </w:pPr>
    <w:rPr>
      <w:rFonts w:ascii="Times New Roman" w:eastAsiaTheme="minorEastAsia" w:hAnsi="Times New Roman"/>
      <w:sz w:val="28"/>
      <w:lang w:eastAsia="ru-RU"/>
    </w:rPr>
  </w:style>
  <w:style w:type="character" w:customStyle="1" w:styleId="UnresolvedMention">
    <w:name w:val="Unresolved Mention"/>
    <w:basedOn w:val="a1"/>
    <w:uiPriority w:val="99"/>
    <w:semiHidden/>
    <w:unhideWhenUsed/>
    <w:rsid w:val="00FE4133"/>
    <w:rPr>
      <w:color w:val="605E5C"/>
      <w:shd w:val="clear" w:color="auto" w:fill="E1DFDD"/>
    </w:rPr>
  </w:style>
  <w:style w:type="numbering" w:customStyle="1" w:styleId="80">
    <w:name w:val="Нет списка8"/>
    <w:next w:val="a3"/>
    <w:uiPriority w:val="99"/>
    <w:semiHidden/>
    <w:unhideWhenUsed/>
    <w:rsid w:val="00FE4133"/>
  </w:style>
  <w:style w:type="table" w:customStyle="1" w:styleId="81">
    <w:name w:val="Сетка таблицы8"/>
    <w:basedOn w:val="a2"/>
    <w:next w:val="af2"/>
    <w:uiPriority w:val="39"/>
    <w:rsid w:val="00FE413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8">
    <w:name w:val="Table Normal8"/>
    <w:rsid w:val="00FE413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8">
    <w:name w:val="основной_1 (Основной Текст)"/>
    <w:basedOn w:val="NoParagraphStyle"/>
    <w:uiPriority w:val="99"/>
    <w:rsid w:val="00FE4133"/>
    <w:pPr>
      <w:tabs>
        <w:tab w:val="left" w:pos="240"/>
      </w:tabs>
      <w:spacing w:line="240" w:lineRule="atLeast"/>
      <w:ind w:firstLine="227"/>
      <w:jc w:val="both"/>
    </w:pPr>
    <w:rPr>
      <w:rFonts w:ascii="SchoolBookSanPin" w:hAnsi="SchoolBookSanPin" w:cs="SchoolBookSanPin"/>
      <w:sz w:val="20"/>
      <w:szCs w:val="20"/>
      <w:lang w:val="ru-RU"/>
    </w:rPr>
  </w:style>
  <w:style w:type="paragraph" w:customStyle="1" w:styleId="affff">
    <w:name w:val="основной_— (Основной Текст)"/>
    <w:basedOn w:val="18"/>
    <w:uiPriority w:val="99"/>
    <w:rsid w:val="00FE4133"/>
    <w:pPr>
      <w:ind w:left="227" w:hanging="227"/>
    </w:pPr>
  </w:style>
  <w:style w:type="paragraph" w:customStyle="1" w:styleId="Bull">
    <w:name w:val="Bull (Основной Текст)"/>
    <w:basedOn w:val="affff"/>
    <w:uiPriority w:val="99"/>
    <w:rsid w:val="00FE4133"/>
  </w:style>
  <w:style w:type="paragraph" w:customStyle="1" w:styleId="46">
    <w:name w:val="4 (Заголовки)"/>
    <w:basedOn w:val="33"/>
    <w:uiPriority w:val="99"/>
    <w:rsid w:val="00FE4133"/>
    <w:pPr>
      <w:spacing w:after="113"/>
    </w:pPr>
    <w:rPr>
      <w:rFonts w:ascii="OfficinaSansMediumITC-Regular" w:hAnsi="OfficinaSansMediumITC-Regular" w:cs="OfficinaSansMediumITC-Regular"/>
      <w:sz w:val="20"/>
      <w:szCs w:val="20"/>
      <w:lang w:val="en-GB"/>
    </w:rPr>
  </w:style>
  <w:style w:type="paragraph" w:customStyle="1" w:styleId="snoska">
    <w:name w:val="snoska (Доп. текст)"/>
    <w:basedOn w:val="NoParagraphStyle"/>
    <w:uiPriority w:val="99"/>
    <w:rsid w:val="00FE4133"/>
    <w:pPr>
      <w:spacing w:line="200" w:lineRule="atLeast"/>
      <w:jc w:val="both"/>
    </w:pPr>
    <w:rPr>
      <w:rFonts w:ascii="SchoolBookSanPin" w:hAnsi="SchoolBookSanPin" w:cs="SchoolBookSanPin"/>
      <w:sz w:val="18"/>
      <w:szCs w:val="18"/>
      <w:lang w:val="ru-RU"/>
    </w:rPr>
  </w:style>
  <w:style w:type="paragraph" w:customStyle="1" w:styleId="list-numnew">
    <w:name w:val="list-num_new"/>
    <w:basedOn w:val="a0"/>
    <w:next w:val="a0"/>
    <w:uiPriority w:val="99"/>
    <w:rsid w:val="00FE4133"/>
    <w:pPr>
      <w:widowControl w:val="0"/>
      <w:tabs>
        <w:tab w:val="left" w:pos="0"/>
        <w:tab w:val="right" w:pos="340"/>
        <w:tab w:val="left" w:pos="397"/>
      </w:tabs>
      <w:autoSpaceDE w:val="0"/>
      <w:autoSpaceDN w:val="0"/>
      <w:adjustRightInd w:val="0"/>
      <w:spacing w:after="0" w:line="240" w:lineRule="atLeast"/>
      <w:ind w:left="397" w:hanging="39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Superscript">
    <w:name w:val="Superscript"/>
    <w:uiPriority w:val="99"/>
    <w:rsid w:val="00FE4133"/>
    <w:rPr>
      <w:vertAlign w:val="superscript"/>
    </w:rPr>
  </w:style>
  <w:style w:type="paragraph" w:customStyle="1" w:styleId="body20">
    <w:name w:val="body_2/0"/>
    <w:basedOn w:val="a0"/>
    <w:next w:val="a0"/>
    <w:uiPriority w:val="99"/>
    <w:rsid w:val="00FE4133"/>
    <w:pPr>
      <w:widowControl w:val="0"/>
      <w:autoSpaceDE w:val="0"/>
      <w:autoSpaceDN w:val="0"/>
      <w:adjustRightInd w:val="0"/>
      <w:spacing w:before="113" w:after="0" w:line="240" w:lineRule="atLeast"/>
      <w:ind w:firstLine="227"/>
      <w:jc w:val="both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paragraph" w:customStyle="1" w:styleId="Body0">
    <w:name w:val="Body"/>
    <w:basedOn w:val="a0"/>
    <w:uiPriority w:val="99"/>
    <w:rsid w:val="00FE4133"/>
    <w:pPr>
      <w:widowControl w:val="0"/>
      <w:tabs>
        <w:tab w:val="left" w:pos="510"/>
      </w:tabs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eastAsia="ru-RU"/>
    </w:rPr>
  </w:style>
  <w:style w:type="character" w:customStyle="1" w:styleId="Hyperlink0">
    <w:name w:val="Hyperlink.0"/>
    <w:rsid w:val="00FE4133"/>
    <w:rPr>
      <w:sz w:val="28"/>
      <w:szCs w:val="28"/>
    </w:rPr>
  </w:style>
  <w:style w:type="numbering" w:customStyle="1" w:styleId="90">
    <w:name w:val="Нет списка9"/>
    <w:next w:val="a3"/>
    <w:uiPriority w:val="99"/>
    <w:semiHidden/>
    <w:unhideWhenUsed/>
    <w:rsid w:val="005E7284"/>
  </w:style>
  <w:style w:type="numbering" w:customStyle="1" w:styleId="110">
    <w:name w:val="Нет списка11"/>
    <w:next w:val="a3"/>
    <w:uiPriority w:val="99"/>
    <w:semiHidden/>
    <w:unhideWhenUsed/>
    <w:rsid w:val="005E7284"/>
  </w:style>
  <w:style w:type="numbering" w:customStyle="1" w:styleId="210">
    <w:name w:val="Нет списка21"/>
    <w:next w:val="a3"/>
    <w:uiPriority w:val="99"/>
    <w:semiHidden/>
    <w:unhideWhenUsed/>
    <w:rsid w:val="005E7284"/>
  </w:style>
  <w:style w:type="table" w:customStyle="1" w:styleId="91">
    <w:name w:val="Сетка таблицы9"/>
    <w:basedOn w:val="a2"/>
    <w:next w:val="af2"/>
    <w:uiPriority w:val="39"/>
    <w:rsid w:val="005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2"/>
    <w:next w:val="af2"/>
    <w:uiPriority w:val="39"/>
    <w:rsid w:val="007045A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5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orld-history.ru/" TargetMode="External"/><Relationship Id="rId18" Type="http://schemas.openxmlformats.org/officeDocument/2006/relationships/hyperlink" Target="http://www.world-history.ru/" TargetMode="External"/><Relationship Id="rId26" Type="http://schemas.openxmlformats.org/officeDocument/2006/relationships/hyperlink" Target="http://www.hrono.ru/index.php" TargetMode="External"/><Relationship Id="rId39" Type="http://schemas.openxmlformats.org/officeDocument/2006/relationships/hyperlink" Target="http://www.hrono.ru/index.ph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world-history.ru/" TargetMode="External"/><Relationship Id="rId34" Type="http://schemas.openxmlformats.org/officeDocument/2006/relationships/hyperlink" Target="http://www.hrono.ru/index.php" TargetMode="External"/><Relationship Id="rId42" Type="http://schemas.openxmlformats.org/officeDocument/2006/relationships/hyperlink" Target="http://www.hrono.ru/index.ph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archaeology.ru/" TargetMode="External"/><Relationship Id="rId17" Type="http://schemas.openxmlformats.org/officeDocument/2006/relationships/hyperlink" Target="http://www.world-history.ru/" TargetMode="External"/><Relationship Id="rId25" Type="http://schemas.openxmlformats.org/officeDocument/2006/relationships/hyperlink" Target="http://www.istorya.ru/" TargetMode="External"/><Relationship Id="rId33" Type="http://schemas.openxmlformats.org/officeDocument/2006/relationships/hyperlink" Target="http://www.hrono.ru/index.php" TargetMode="External"/><Relationship Id="rId38" Type="http://schemas.openxmlformats.org/officeDocument/2006/relationships/hyperlink" Target="http://www.hrono.ru/index.p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world-history.ru/" TargetMode="External"/><Relationship Id="rId20" Type="http://schemas.openxmlformats.org/officeDocument/2006/relationships/hyperlink" Target="http://www.world-history.ru/" TargetMode="External"/><Relationship Id="rId29" Type="http://schemas.openxmlformats.org/officeDocument/2006/relationships/hyperlink" Target="http://www.hrono.ru/index.php" TargetMode="External"/><Relationship Id="rId41" Type="http://schemas.openxmlformats.org/officeDocument/2006/relationships/hyperlink" Target="http://www.hrono.ru/index.php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rchaeology.ru/" TargetMode="External"/><Relationship Id="rId24" Type="http://schemas.openxmlformats.org/officeDocument/2006/relationships/hyperlink" Target="http://www.istorya.ru/" TargetMode="External"/><Relationship Id="rId32" Type="http://schemas.openxmlformats.org/officeDocument/2006/relationships/hyperlink" Target="http://www.hrono.ru/index.php" TargetMode="External"/><Relationship Id="rId37" Type="http://schemas.openxmlformats.org/officeDocument/2006/relationships/hyperlink" Target="http://www.hrono.ru/index.php" TargetMode="External"/><Relationship Id="rId40" Type="http://schemas.openxmlformats.org/officeDocument/2006/relationships/hyperlink" Target="http://www.hrono.ru/index.php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world-history.ru/" TargetMode="External"/><Relationship Id="rId23" Type="http://schemas.openxmlformats.org/officeDocument/2006/relationships/hyperlink" Target="http://www.istorya.ru/" TargetMode="External"/><Relationship Id="rId28" Type="http://schemas.openxmlformats.org/officeDocument/2006/relationships/hyperlink" Target="http://www.hrono.ru/index.php" TargetMode="External"/><Relationship Id="rId36" Type="http://schemas.openxmlformats.org/officeDocument/2006/relationships/hyperlink" Target="http://www.hrono.ru/index.php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ww.world-history.ru/" TargetMode="External"/><Relationship Id="rId31" Type="http://schemas.openxmlformats.org/officeDocument/2006/relationships/hyperlink" Target="http://www.hrono.ru/index.php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://www.world-history.ru/" TargetMode="External"/><Relationship Id="rId22" Type="http://schemas.openxmlformats.org/officeDocument/2006/relationships/hyperlink" Target="http://www.istorya.ru/" TargetMode="External"/><Relationship Id="rId27" Type="http://schemas.openxmlformats.org/officeDocument/2006/relationships/hyperlink" Target="http://www.hrono.ru/index.php" TargetMode="External"/><Relationship Id="rId30" Type="http://schemas.openxmlformats.org/officeDocument/2006/relationships/hyperlink" Target="http://www.hrono.ru/index.php" TargetMode="External"/><Relationship Id="rId35" Type="http://schemas.openxmlformats.org/officeDocument/2006/relationships/hyperlink" Target="http://www.hrono.ru/index.php" TargetMode="External"/><Relationship Id="rId43" Type="http://schemas.openxmlformats.org/officeDocument/2006/relationships/hyperlink" Target="http://www.hrono.ru/index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EBF96-9847-4DBC-8ADF-E0FBC9830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44847</Words>
  <Characters>255634</Characters>
  <Application>Microsoft Office Word</Application>
  <DocSecurity>0</DocSecurity>
  <Lines>2130</Lines>
  <Paragraphs>599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школа</cp:lastModifiedBy>
  <cp:revision>4</cp:revision>
  <dcterms:created xsi:type="dcterms:W3CDTF">2024-10-13T05:34:00Z</dcterms:created>
  <dcterms:modified xsi:type="dcterms:W3CDTF">2024-10-15T06:51:00Z</dcterms:modified>
</cp:coreProperties>
</file>